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C48A" w14:textId="2600BCE2" w:rsidR="00B07799" w:rsidRPr="00803654" w:rsidRDefault="00B07799" w:rsidP="00B07799">
      <w:pPr>
        <w:rPr>
          <w:rFonts w:ascii="細明體_HKSCS-ExtB" w:eastAsia="細明體_HKSCS-ExtB" w:hAnsi="細明體_HKSCS-ExtB" w:cs="Times New Roman"/>
          <w:b/>
          <w:sz w:val="24"/>
          <w:szCs w:val="24"/>
          <w:lang w:eastAsia="zh-TW"/>
        </w:rPr>
      </w:pPr>
      <w:bookmarkStart w:id="0" w:name="_Hlk212823679"/>
      <w:r w:rsidRPr="00803654">
        <w:rPr>
          <w:rFonts w:ascii="新細明體" w:eastAsia="新細明體" w:hAnsi="新細明體" w:cs="新細明體" w:hint="eastAsia"/>
          <w:b/>
          <w:sz w:val="24"/>
          <w:szCs w:val="24"/>
          <w:u w:val="single"/>
          <w:lang w:eastAsia="zh-TW"/>
        </w:rPr>
        <w:t>上屆浪琴國際騎師錦標賽冠軍</w:t>
      </w:r>
    </w:p>
    <w:p w14:paraId="13D4A929" w14:textId="77777777" w:rsidR="00B07799" w:rsidRPr="00803654" w:rsidRDefault="00B07799" w:rsidP="00B07799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</w:pPr>
    </w:p>
    <w:p w14:paraId="7EF1D30C" w14:textId="3B67AFEB" w:rsidR="00B07799" w:rsidRPr="00803654" w:rsidRDefault="00B07799" w:rsidP="00B07799">
      <w:pPr>
        <w:kinsoku w:val="0"/>
        <w:overflowPunct w:val="0"/>
        <w:textAlignment w:val="baseline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巴米高</w:t>
      </w:r>
    </w:p>
    <w:p w14:paraId="1E3A6960" w14:textId="77777777" w:rsidR="00B07799" w:rsidRPr="00803654" w:rsidRDefault="00B07799" w:rsidP="00B07799">
      <w:pPr>
        <w:kinsoku w:val="0"/>
        <w:overflowPunct w:val="0"/>
        <w:contextualSpacing/>
        <w:textAlignment w:val="baseline"/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</w:pPr>
    </w:p>
    <w:p w14:paraId="41E93EA6" w14:textId="77777777" w:rsidR="00B07799" w:rsidRPr="00803654" w:rsidRDefault="00B07799" w:rsidP="00B07799">
      <w:pPr>
        <w:kinsoku w:val="0"/>
        <w:overflowPunct w:val="0"/>
        <w:contextualSpacing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24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年齡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34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歲</w:t>
      </w:r>
    </w:p>
    <w:p w14:paraId="2C1537AE" w14:textId="41EA36AD" w:rsidR="00B07799" w:rsidRPr="00803654" w:rsidRDefault="00B07799" w:rsidP="00B07799">
      <w:pPr>
        <w:rPr>
          <w:rFonts w:ascii="Times New Roman" w:hAnsi="Times New Roman" w:cs="Times New Roman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簡介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：巴米高生於法國亞維</w:t>
      </w:r>
      <w:proofErr w:type="gramStart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儂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市，他的祖父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Christian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是法屬科西嘉島的練馬師，叔伯輩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Armand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曾是一位平地賽和跳欄賽騎師。他出道初期追隨法國著名練馬</w:t>
      </w:r>
      <w:proofErr w:type="gramStart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師費伯華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學藝，至今二人仍保持合作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。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巴米高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曾擔任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高多芬陣營在法國的首席騎師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，其後轉</w:t>
      </w:r>
      <w:r w:rsidR="00DC196F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任</w:t>
      </w:r>
      <w:proofErr w:type="gramStart"/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阿加汗</w:t>
      </w:r>
      <w:proofErr w:type="gramEnd"/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陣營的主帥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。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年，他以十九歲之齡出戰杜拜賽馬嘉年華賽事，為高多芬勝出多項大賽。隨後他延續佳績，於同年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6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月策騎「人人為我」，為費伯華及古摩亞攻下著名的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英國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打吡大賽。同年於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2011/2012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年度馬季，他來港作短期策騎，其間出賽四十二次取得一勝。巴米高於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2012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年夥拍「蒙泰羅索」勇奪杜拜世界盃冠軍。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2017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年，他夥拍「攻心如焚」攻下育馬者盃草地大賽。他於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年策騎「笑來威」在雅士谷勝出英國冠軍錦標，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同年以一百九十二場頭馬榮膺法國平地賽馬冠軍騎師。巴米高於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2024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年勇奪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國際騎師錦標賽冠軍，</w:t>
      </w:r>
      <w:r w:rsidR="00135A2E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隨</w:t>
      </w:r>
      <w:r w:rsidR="002451EF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後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於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2025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年屢獲佳績，</w:t>
      </w:r>
      <w:r w:rsidR="000F2247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包括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與</w:t>
      </w:r>
      <w:r w:rsidR="000C3DD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合作無間的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「格倫島」</w:t>
      </w:r>
      <w:r w:rsidR="000F2247" w:rsidRPr="0080365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攜手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攻下英皇錦標、英國冠軍錦標及聖格盧大賽</w:t>
      </w:r>
      <w:r w:rsidR="000F2247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三項一級賽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，</w:t>
      </w:r>
      <w:r w:rsidR="000F2247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更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策騎阿加汗名下的「得令星」揚威凱旋門大賽，取得</w:t>
      </w:r>
      <w:r w:rsidR="00791B4C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從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騎</w:t>
      </w:r>
      <w:r w:rsidR="00791B4C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以來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最重要</w:t>
      </w:r>
      <w:r w:rsidR="00791B4C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的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勝仗。此外，他</w:t>
      </w:r>
      <w:r w:rsidR="00B558BD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也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於今年勝出法國一千堅尼、歐洲大賽及育馬者盃雌馬草地大賽。</w:t>
      </w:r>
    </w:p>
    <w:p w14:paraId="0A657D49" w14:textId="77777777" w:rsidR="00B07799" w:rsidRPr="00803654" w:rsidRDefault="00B07799" w:rsidP="00B07799">
      <w:pPr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重要成就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法國平地賽馬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冠軍騎師（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年）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；國際騎師錦標賽冠軍（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年）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。</w:t>
      </w:r>
    </w:p>
    <w:p w14:paraId="7283FD68" w14:textId="77777777" w:rsidR="00B07799" w:rsidRPr="00803654" w:rsidRDefault="00B07799" w:rsidP="00B07799">
      <w:pPr>
        <w:rPr>
          <w:rFonts w:ascii="Times New Roman" w:eastAsia="細明體_HKSCS" w:hAnsi="Times New Roman" w:cs="Times New Roman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國際騎師</w:t>
      </w:r>
      <w:proofErr w:type="gramStart"/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錦標賽往績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 w:hint="eastAsia"/>
          <w:b/>
          <w:bCs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Times New Roman" w:hint="eastAsia"/>
          <w:b/>
          <w:bCs/>
          <w:sz w:val="24"/>
          <w:szCs w:val="24"/>
          <w:lang w:eastAsia="zh-TW"/>
        </w:rPr>
        <w:t>年冠軍；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2023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第六名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年平頭亞軍；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年第十一名；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2018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年平頭第八名；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2016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年第十名。</w:t>
      </w:r>
    </w:p>
    <w:p w14:paraId="6957F521" w14:textId="77777777" w:rsidR="00B07799" w:rsidRPr="00803654" w:rsidRDefault="00B07799" w:rsidP="00B07799">
      <w:pPr>
        <w:rPr>
          <w:rFonts w:ascii="新細明體" w:eastAsia="新細明體" w:hAnsi="新細明體" w:cs="新細明體"/>
          <w:b/>
          <w:bCs/>
          <w:sz w:val="24"/>
          <w:szCs w:val="24"/>
          <w:lang w:eastAsia="zh-TW"/>
        </w:rPr>
      </w:pPr>
    </w:p>
    <w:p w14:paraId="6E63E327" w14:textId="77777777" w:rsidR="00B07799" w:rsidRPr="00803654" w:rsidRDefault="00B07799" w:rsidP="00B07799">
      <w:pPr>
        <w:rPr>
          <w:rFonts w:ascii="Times New Roman" w:hAnsi="Times New Roman" w:cs="Times New Roman"/>
          <w:b/>
          <w:bCs/>
          <w:sz w:val="24"/>
          <w:szCs w:val="24"/>
          <w:u w:val="single"/>
          <w:lang w:eastAsia="zh-TW"/>
        </w:rPr>
      </w:pPr>
      <w:r w:rsidRPr="00803654">
        <w:rPr>
          <w:rFonts w:ascii="新細明體" w:eastAsia="新細明體" w:hAnsi="新細明體" w:cs="新細明體" w:hint="eastAsia"/>
          <w:b/>
          <w:bCs/>
          <w:sz w:val="24"/>
          <w:szCs w:val="24"/>
          <w:u w:val="single"/>
          <w:lang w:eastAsia="zh-TW"/>
        </w:rPr>
        <w:t>上季香港冠軍騎師</w:t>
      </w:r>
    </w:p>
    <w:p w14:paraId="090E4C27" w14:textId="77777777" w:rsidR="00B07799" w:rsidRPr="00803654" w:rsidRDefault="00B07799" w:rsidP="00B07799">
      <w:pPr>
        <w:rPr>
          <w:rFonts w:ascii="Times New Roman" w:hAnsi="Times New Roman" w:cs="Times New Roman"/>
          <w:b/>
          <w:bCs/>
          <w:sz w:val="24"/>
          <w:szCs w:val="24"/>
          <w:lang w:eastAsia="zh-TW"/>
        </w:rPr>
      </w:pPr>
    </w:p>
    <w:p w14:paraId="048C26C0" w14:textId="77777777" w:rsidR="00B07799" w:rsidRPr="00803654" w:rsidRDefault="00B07799" w:rsidP="00B07799">
      <w:pPr>
        <w:rPr>
          <w:rFonts w:ascii="Times New Roman" w:hAnsi="Times New Roman" w:cs="Times New Roman"/>
          <w:b/>
          <w:bCs/>
          <w:sz w:val="24"/>
          <w:szCs w:val="24"/>
          <w:lang w:eastAsia="zh-HK"/>
        </w:rPr>
      </w:pPr>
      <w:r w:rsidRPr="00803654">
        <w:rPr>
          <w:rFonts w:ascii="新細明體" w:eastAsia="新細明體" w:hAnsi="新細明體" w:cs="新細明體" w:hint="eastAsia"/>
          <w:b/>
          <w:bCs/>
          <w:sz w:val="24"/>
          <w:szCs w:val="24"/>
          <w:lang w:eastAsia="zh-TW"/>
        </w:rPr>
        <w:t>潘頓</w:t>
      </w:r>
    </w:p>
    <w:p w14:paraId="0FB7382B" w14:textId="77777777" w:rsidR="00B07799" w:rsidRPr="00803654" w:rsidRDefault="00B07799" w:rsidP="00B07799">
      <w:pPr>
        <w:rPr>
          <w:rFonts w:ascii="Times New Roman" w:hAnsi="Times New Roman" w:cs="Times New Roman"/>
          <w:b/>
          <w:bCs/>
          <w:sz w:val="24"/>
          <w:szCs w:val="24"/>
          <w:lang w:eastAsia="zh-HK"/>
        </w:rPr>
      </w:pPr>
    </w:p>
    <w:p w14:paraId="02F287BE" w14:textId="77777777" w:rsidR="00B07799" w:rsidRPr="00803654" w:rsidRDefault="00B07799" w:rsidP="00B07799">
      <w:pPr>
        <w:kinsoku w:val="0"/>
        <w:overflowPunct w:val="0"/>
        <w:textAlignment w:val="baseline"/>
        <w:rPr>
          <w:rFonts w:ascii="新細明體" w:eastAsia="新細明體" w:hAnsi="新細明體" w:cs="新細明體"/>
          <w:b/>
          <w:color w:val="000000" w:themeColor="text1"/>
          <w:sz w:val="24"/>
          <w:szCs w:val="24"/>
          <w:lang w:eastAsia="zh-TW"/>
        </w:rPr>
      </w:pPr>
      <w:r w:rsidRPr="00803654">
        <w:rPr>
          <w:rFonts w:ascii="新細明體" w:eastAsia="新細明體" w:hAnsi="新細明體" w:cs="新細明體" w:hint="eastAsia"/>
          <w:b/>
          <w:bCs/>
          <w:sz w:val="24"/>
          <w:szCs w:val="24"/>
          <w:lang w:eastAsia="zh-TW"/>
        </w:rPr>
        <w:t>年齡：</w:t>
      </w:r>
      <w:r w:rsidRPr="00803654">
        <w:rPr>
          <w:rFonts w:ascii="Times New Roman" w:eastAsia="細明體_HKSCS-ExtB" w:hAnsi="Times New Roman" w:cs="Times New Roman" w:hint="eastAsia"/>
          <w:sz w:val="24"/>
          <w:szCs w:val="24"/>
          <w:lang w:eastAsia="zh-TW"/>
        </w:rPr>
        <w:t>42</w:t>
      </w:r>
      <w:r w:rsidRPr="0080365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歲</w:t>
      </w:r>
    </w:p>
    <w:p w14:paraId="2D4E2764" w14:textId="066E1727" w:rsidR="00B07799" w:rsidRPr="00803654" w:rsidRDefault="00B07799" w:rsidP="00B07799">
      <w:pPr>
        <w:kinsoku w:val="0"/>
        <w:overflowPunct w:val="0"/>
        <w:textAlignment w:val="baseline"/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</w:pPr>
      <w:r w:rsidRPr="00803654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  <w:lang w:eastAsia="zh-TW"/>
        </w:rPr>
        <w:t>簡介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：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2013/2014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年度馬季，潘頓憑一百一十二場頭馬首奪香港冠軍騎師殊榮，不單打破韋達長達十三季的壟斷局面，當時更成為歷來在港一季內最快贏足五十場頭馬的騎師，亦是繼韋達後第二位能在一季內勝出一百場頭馬的騎師。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2014/2015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年度馬季，潘頓以九十五場頭馬的成績，不敵莫雷拉，僅得亞軍，並於隨後兩季繼續居亞席，其間於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2016/2017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年度馬季第二次在一季內勝出逾一百場頭馬。他於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2017/2018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年度馬季第二度封王，擊敗連續三季榮膺香港冠軍騎師的莫雷拉。潘頓的勝利得來不易，他於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2018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年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6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月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10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日才在季內首次反先莫雷拉。直到五週後的馬季煞科日，潘頓最終以兩場頭馬之先（一百三十六對一百三十四場）壓倒莫雷拉奪得冠軍騎師榮銜。這位澳洲籍好手於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2019/2020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年度馬季憑一百四十七場頭馬，連續第三季榮膺香港冠軍騎師。他該季勝出三項一級賽，包括於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年策騎「時時精綵」攻下女皇盃，成為歷來唯一曾勝出香港所辦每項一級賽的騎師。他於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t>2020/2021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年度馬季在騎師榜居第二位，未能連續四季榮膺香港冠軍騎師。但他在</w:t>
      </w:r>
      <w:r w:rsidRPr="00803654">
        <w:rPr>
          <w:rFonts w:ascii="Times New Roman" w:eastAsia="細明體_HKSCS-ExtB" w:hAnsi="Times New Roman" w:cs="Times New Roman" w:hint="eastAsia"/>
          <w:color w:val="000000" w:themeColor="text1"/>
          <w:sz w:val="24"/>
          <w:szCs w:val="24"/>
          <w:lang w:eastAsia="zh-TW"/>
        </w:rPr>
        <w:lastRenderedPageBreak/>
        <w:t>2021/2022</w:t>
      </w:r>
      <w:r w:rsidRPr="00803654">
        <w:rPr>
          <w:rFonts w:ascii="新細明體" w:eastAsia="新細明體" w:hAnsi="新細明體" w:cs="新細明體" w:hint="eastAsia"/>
          <w:color w:val="000000" w:themeColor="text1"/>
          <w:sz w:val="24"/>
          <w:szCs w:val="24"/>
          <w:lang w:eastAsia="zh-TW"/>
        </w:rPr>
        <w:t>年度馬季經過與莫雷拉一番激戰後，終能第五度榮膺香港冠軍騎師，他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在該季共贏得一百三十六場頭馬，包括憑蔡約翰馬房的「夏威夷」第三度奪得一級賽董事盃。此外，他</w:t>
      </w:r>
      <w:r w:rsidR="00FB727C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也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於該季第三次勝出國際騎師錦標賽。潘頓</w:t>
      </w:r>
      <w:r w:rsidR="003C3EF9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至今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已八度榮膺香港冠軍騎師，</w:t>
      </w:r>
      <w:r w:rsidR="00642BDD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更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打破</w:t>
      </w:r>
      <w:r w:rsidR="00642BDD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了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韋達保持的一千八百一十三場香港騎師頭馬紀錄。他在布里斯本出道，並於</w:t>
      </w:r>
      <w:r w:rsidRPr="00803654">
        <w:rPr>
          <w:rFonts w:ascii="Times New Roman" w:eastAsia="細明體_HKSCS-ExtB" w:hAnsi="Times New Roman" w:cs="Times New Roman"/>
          <w:color w:val="000000" w:themeColor="text1"/>
          <w:sz w:val="24"/>
          <w:szCs w:val="24"/>
          <w:lang w:eastAsia="zh-TW"/>
        </w:rPr>
        <w:t>2003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年以見習騎師身分榮膺當地冠軍騎師，成績驕人</w:t>
      </w:r>
      <w:r w:rsidR="00E64CD7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。</w:t>
      </w:r>
      <w:r w:rsidR="00E64CD7"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潘頓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來港發展後勝出的主要賽事包括</w:t>
      </w:r>
      <w:r w:rsidR="00E64CD7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策騎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「小橋流水」攻下</w:t>
      </w:r>
      <w:r w:rsidRPr="00803654">
        <w:rPr>
          <w:rFonts w:ascii="Times New Roman" w:eastAsia="細明體_HKSCS-ExtB" w:hAnsi="Times New Roman" w:cs="Times New Roman"/>
          <w:color w:val="000000" w:themeColor="text1"/>
          <w:sz w:val="24"/>
          <w:szCs w:val="24"/>
          <w:lang w:eastAsia="zh-TW"/>
        </w:rPr>
        <w:t>2012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年皇家雅士谷賽期的一級賽皇席錦標。</w:t>
      </w:r>
      <w:r w:rsidR="00552B1B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他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於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2025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年獲列入澳洲賽馬名人堂，同年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10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="009831FE"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贏得</w:t>
      </w:r>
      <w:r w:rsidR="00E36479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在港的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第一千九百場</w:t>
      </w:r>
      <w:r w:rsidR="00E36479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頭馬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，</w:t>
      </w:r>
      <w:r w:rsidR="00335986"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達至新的里程碑</w:t>
      </w:r>
      <w:r w:rsidR="00335986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，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近</w:t>
      </w:r>
      <w:r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期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佳作包括夥拍</w:t>
      </w:r>
      <w:r w:rsidR="00E36479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全球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最佳短途</w:t>
      </w:r>
      <w:r w:rsidR="00E36479" w:rsidRPr="00803654">
        <w:rPr>
          <w:rFonts w:ascii="Times New Roman" w:eastAsia="新細明體" w:hAnsi="Times New Roman" w:cs="Times New Roman" w:hint="eastAsia"/>
          <w:color w:val="000000" w:themeColor="text1"/>
          <w:sz w:val="24"/>
          <w:szCs w:val="24"/>
          <w:lang w:eastAsia="zh-TW"/>
        </w:rPr>
        <w:t>馬</w:t>
      </w:r>
      <w:r w:rsidRPr="00803654">
        <w:rPr>
          <w:rFonts w:ascii="Times New Roman" w:eastAsia="新細明體" w:hAnsi="Times New Roman" w:cs="Times New Roman"/>
          <w:color w:val="000000" w:themeColor="text1"/>
          <w:sz w:val="24"/>
          <w:szCs w:val="24"/>
          <w:lang w:eastAsia="zh-TW"/>
        </w:rPr>
        <w:t>「嘉應高昇」攻下五項一級賽。</w:t>
      </w:r>
    </w:p>
    <w:p w14:paraId="2A49F6FB" w14:textId="77777777" w:rsidR="00B07799" w:rsidRPr="00803654" w:rsidRDefault="00B07799" w:rsidP="00B07799">
      <w:pPr>
        <w:kinsoku w:val="0"/>
        <w:overflowPunct w:val="0"/>
        <w:textAlignment w:val="baseline"/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</w:p>
    <w:p w14:paraId="50EB6DCD" w14:textId="58244171" w:rsidR="00B07799" w:rsidRPr="00803654" w:rsidRDefault="00B07799" w:rsidP="00B07799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重要成就：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香港冠軍騎師（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2013/2014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2017/2018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2018/2019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、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2019/2020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2021/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22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、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202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/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2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3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2023/2024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及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2024/</w:t>
      </w:r>
      <w:r w:rsidR="008171F0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25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年度馬季）；布里斯本冠軍騎師（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2003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年以見習騎師身分奪得殊榮）；國際騎師錦標賽冠軍（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2017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年、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年及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年）；日本世界超級騎師大賽冠軍（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2012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年）；騎師單季在港贏得最多獎金紀錄（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277,712,060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港元）；騎師單季在港贏得最多頭馬紀錄（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2022/2023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年度馬季一百七十九場）；</w:t>
      </w:r>
      <w:r w:rsidRPr="00803654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>澳洲賽馬名人堂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（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2025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年）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72E03A4B" w14:textId="77777777" w:rsidR="00B07799" w:rsidRPr="00803654" w:rsidRDefault="00B07799" w:rsidP="00B07799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國際騎師</w:t>
      </w:r>
      <w:proofErr w:type="gramStart"/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錦標賽往績</w:t>
      </w:r>
      <w:proofErr w:type="gramEnd"/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 w:hint="eastAsia"/>
          <w:bCs/>
          <w:color w:val="000000" w:themeColor="text1"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年第八名</w:t>
      </w:r>
      <w:r w:rsidRPr="00803654">
        <w:rPr>
          <w:rFonts w:ascii="Times New Roman" w:eastAsia="細明體_HKSCS" w:hAnsi="Times New Roman" w:cs="Times New Roman" w:hint="eastAsia"/>
          <w:bCs/>
          <w:color w:val="000000" w:themeColor="text1"/>
          <w:sz w:val="24"/>
          <w:szCs w:val="24"/>
          <w:lang w:eastAsia="zh-TW"/>
        </w:rPr>
        <w:t>；</w:t>
      </w:r>
      <w:r w:rsidRPr="00803654">
        <w:rPr>
          <w:rFonts w:ascii="Times New Roman" w:eastAsia="細明體_HKSCS" w:hAnsi="Times New Roman" w:cs="Times New Roman" w:hint="eastAsia"/>
          <w:bCs/>
          <w:color w:val="000000" w:themeColor="text1"/>
          <w:sz w:val="24"/>
          <w:szCs w:val="24"/>
          <w:lang w:eastAsia="zh-TW"/>
        </w:rPr>
        <w:t>202</w:t>
      </w:r>
      <w:r w:rsidRPr="00803654">
        <w:rPr>
          <w:rFonts w:ascii="Times New Roman" w:eastAsia="細明體_HKSCS" w:hAnsi="Times New Roman" w:cs="Times New Roman"/>
          <w:bCs/>
          <w:color w:val="000000" w:themeColor="text1"/>
          <w:sz w:val="24"/>
          <w:szCs w:val="24"/>
          <w:lang w:eastAsia="zh-TW"/>
        </w:rPr>
        <w:t>3</w:t>
      </w:r>
      <w:r w:rsidRPr="00803654">
        <w:rPr>
          <w:rFonts w:ascii="Times New Roman" w:eastAsia="細明體_HKSCS" w:hAnsi="Times New Roman" w:cs="Times New Roman" w:hint="eastAsia"/>
          <w:bCs/>
          <w:color w:val="000000" w:themeColor="text1"/>
          <w:sz w:val="24"/>
          <w:szCs w:val="24"/>
          <w:lang w:eastAsia="zh-TW"/>
        </w:rPr>
        <w:t>年第二名；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22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年第十二名；</w:t>
      </w: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 w:hint="eastAsia"/>
          <w:b/>
          <w:color w:val="000000" w:themeColor="text1"/>
          <w:sz w:val="24"/>
          <w:szCs w:val="24"/>
          <w:lang w:eastAsia="zh-HK"/>
        </w:rPr>
        <w:t>年冠軍；</w:t>
      </w: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 w:hint="eastAsia"/>
          <w:b/>
          <w:color w:val="000000" w:themeColor="text1"/>
          <w:sz w:val="24"/>
          <w:szCs w:val="24"/>
          <w:lang w:eastAsia="zh-HK"/>
        </w:rPr>
        <w:t>年冠軍；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2019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年第九名；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2018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年平頭第十名</w:t>
      </w: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；</w:t>
      </w:r>
      <w:bookmarkStart w:id="1" w:name="_Hlk213053973"/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2017</w:t>
      </w: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年冠軍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；</w:t>
      </w:r>
      <w:bookmarkEnd w:id="1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2016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年第七名；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2014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年第六名；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2013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年亞軍；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年亞軍。</w:t>
      </w:r>
    </w:p>
    <w:p w14:paraId="77C5B7B6" w14:textId="77777777" w:rsidR="00B07799" w:rsidRPr="00803654" w:rsidRDefault="00B07799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sz w:val="24"/>
          <w:szCs w:val="24"/>
          <w:u w:val="single"/>
          <w:lang w:eastAsia="zh-HK"/>
        </w:rPr>
      </w:pPr>
    </w:p>
    <w:p w14:paraId="353FACC9" w14:textId="573DC544" w:rsidR="004F0E76" w:rsidRPr="00803654" w:rsidRDefault="004F0E76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sz w:val="24"/>
          <w:szCs w:val="24"/>
          <w:u w:val="single"/>
          <w:lang w:eastAsia="zh-HK"/>
        </w:rPr>
      </w:pPr>
      <w:r w:rsidRPr="00803654">
        <w:rPr>
          <w:rFonts w:ascii="Times New Roman" w:eastAsia="細明體_HKSCS" w:hAnsi="Times New Roman" w:cs="Times New Roman" w:hint="eastAsia"/>
          <w:b/>
          <w:sz w:val="24"/>
          <w:szCs w:val="24"/>
          <w:u w:val="single"/>
          <w:lang w:eastAsia="zh-HK"/>
        </w:rPr>
        <w:t>澳洲</w:t>
      </w:r>
    </w:p>
    <w:p w14:paraId="0C34A1F1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sz w:val="24"/>
          <w:szCs w:val="24"/>
          <w:u w:val="single"/>
          <w:lang w:eastAsia="zh-TW"/>
        </w:rPr>
      </w:pPr>
    </w:p>
    <w:p w14:paraId="7B669DB3" w14:textId="77777777" w:rsidR="004F0E76" w:rsidRPr="00803654" w:rsidRDefault="004F0E76" w:rsidP="001351B2">
      <w:pPr>
        <w:rPr>
          <w:rFonts w:ascii="Times New Roman" w:eastAsia="細明體_HKSCS" w:hAnsi="Times New Roman" w:cs="Times New Roman"/>
          <w:b/>
          <w:bCs/>
          <w:sz w:val="24"/>
          <w:szCs w:val="24"/>
          <w:lang w:eastAsia="zh-HK"/>
        </w:rPr>
      </w:pPr>
      <w:r w:rsidRPr="00803654">
        <w:rPr>
          <w:rFonts w:ascii="Times New Roman" w:eastAsia="細明體_HKSCS" w:hAnsi="Times New Roman" w:cs="Times New Roman" w:hint="eastAsia"/>
          <w:b/>
          <w:bCs/>
          <w:sz w:val="24"/>
          <w:szCs w:val="24"/>
          <w:lang w:eastAsia="zh-HK"/>
        </w:rPr>
        <w:t>金美琪</w:t>
      </w:r>
    </w:p>
    <w:p w14:paraId="616E8B27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bCs/>
          <w:sz w:val="24"/>
          <w:szCs w:val="24"/>
          <w:lang w:eastAsia="zh-HK"/>
        </w:rPr>
      </w:pPr>
    </w:p>
    <w:p w14:paraId="60825FFE" w14:textId="7D07BA27" w:rsidR="00F71907" w:rsidRPr="00803654" w:rsidRDefault="004F0E76" w:rsidP="001351B2">
      <w:pPr>
        <w:kinsoku w:val="0"/>
        <w:overflowPunct w:val="0"/>
        <w:spacing w:after="160"/>
        <w:contextualSpacing/>
        <w:textAlignment w:val="baseline"/>
        <w:rPr>
          <w:rFonts w:ascii="Times New Roman" w:eastAsia="細明體_HKSCS" w:hAnsi="Times New Roman" w:cs="微軟正黑體"/>
          <w:bCs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微軟正黑體" w:hint="eastAsia"/>
          <w:b/>
          <w:sz w:val="24"/>
          <w:szCs w:val="24"/>
          <w:lang w:eastAsia="zh-TW"/>
        </w:rPr>
        <w:t>年齡：</w:t>
      </w:r>
      <w:r w:rsidRPr="00803654">
        <w:rPr>
          <w:rFonts w:ascii="Times New Roman" w:eastAsia="細明體_HKSCS" w:hAnsi="Times New Roman" w:cs="Times New Roman" w:hint="eastAsia"/>
          <w:bCs/>
          <w:sz w:val="24"/>
          <w:szCs w:val="24"/>
          <w:lang w:eastAsia="zh-TW"/>
        </w:rPr>
        <w:t>3</w:t>
      </w:r>
      <w:r w:rsidR="005A7626" w:rsidRPr="00803654">
        <w:rPr>
          <w:rFonts w:ascii="Times New Roman" w:eastAsia="細明體_HKSCS" w:hAnsi="Times New Roman" w:cs="Times New Roman" w:hint="eastAsia"/>
          <w:bCs/>
          <w:sz w:val="24"/>
          <w:szCs w:val="24"/>
          <w:lang w:eastAsia="zh-TW"/>
        </w:rPr>
        <w:t>5</w:t>
      </w:r>
      <w:r w:rsidRPr="00803654">
        <w:rPr>
          <w:rFonts w:ascii="Times New Roman" w:eastAsia="細明體_HKSCS" w:hAnsi="Times New Roman" w:cs="微軟正黑體" w:hint="eastAsia"/>
          <w:bCs/>
          <w:sz w:val="24"/>
          <w:szCs w:val="24"/>
          <w:lang w:eastAsia="zh-TW"/>
        </w:rPr>
        <w:t>歲</w:t>
      </w:r>
    </w:p>
    <w:p w14:paraId="169624EA" w14:textId="0C75EE4F" w:rsidR="004F0E76" w:rsidRPr="00803654" w:rsidRDefault="00142C5E" w:rsidP="001351B2">
      <w:pPr>
        <w:kinsoku w:val="0"/>
        <w:overflowPunct w:val="0"/>
        <w:spacing w:after="160"/>
        <w:contextualSpacing/>
        <w:textAlignment w:val="baseline"/>
        <w:rPr>
          <w:rFonts w:ascii="Times New Roman" w:eastAsia="細明體_HKSCS" w:hAnsi="Times New Roman" w:cs="Times New Roman"/>
          <w:b/>
          <w:bCs/>
          <w:color w:val="000000"/>
          <w:kern w:val="24"/>
          <w:sz w:val="24"/>
          <w:szCs w:val="24"/>
          <w:lang w:eastAsia="zh-HK"/>
        </w:rPr>
      </w:pPr>
      <w:r w:rsidRPr="00803654">
        <w:rPr>
          <w:rFonts w:ascii="Times New Roman" w:eastAsia="細明體_HKSCS" w:hAnsi="Times New Roman" w:cs="Times New Roman" w:hint="eastAsia"/>
          <w:b/>
          <w:bCs/>
          <w:color w:val="000000"/>
          <w:kern w:val="24"/>
          <w:sz w:val="24"/>
          <w:szCs w:val="24"/>
          <w:lang w:eastAsia="zh-HK"/>
        </w:rPr>
        <w:t>簡介</w:t>
      </w:r>
      <w:r w:rsidR="004F0E76" w:rsidRPr="00803654">
        <w:rPr>
          <w:rFonts w:ascii="Times New Roman" w:eastAsia="細明體_HKSCS" w:hAnsi="Times New Roman" w:cs="Times New Roman" w:hint="eastAsia"/>
          <w:b/>
          <w:bCs/>
          <w:color w:val="000000"/>
          <w:kern w:val="24"/>
          <w:sz w:val="24"/>
          <w:szCs w:val="24"/>
          <w:lang w:eastAsia="zh-HK"/>
        </w:rPr>
        <w:t>：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金美琪生於英國牛津市附近的瓦特佩里</w:t>
      </w:r>
      <w:r w:rsidR="00A034DD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鎮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。她的父親曾為業餘騎師，其後成為練馬師。金美琪年少時已有志成為騎師，並</w:t>
      </w:r>
      <w:r w:rsidR="00A034DD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趁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學校假期在陳亮鏞馬房工作汲取經驗。她畢業後曾以業餘騎師身分為靳恩策</w:t>
      </w:r>
      <w:r w:rsidR="00A034DD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騎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。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2014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年，金美琪轉往澳洲工作，為甘明斯及甘敏斯效力兩個月後，轉而跟隨活侯夫人學藝，並於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2015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年取得首場頭馬。金美琪於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014/2015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年度馬季</w:t>
      </w:r>
      <w:r w:rsidR="00A034DD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首季策騎時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在新南威爾斯省共取得十七場頭馬，</w:t>
      </w:r>
      <w:r w:rsidR="00A034DD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於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2016/2017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年度馬季</w:t>
      </w:r>
      <w:r w:rsidR="007F0D90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則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以</w:t>
      </w:r>
      <w:r w:rsidR="000D7D37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八十八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場頭馬榮膺悉尼冠軍見習騎師。她於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2017/2018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年度馬季夥拍</w:t>
      </w:r>
      <w:proofErr w:type="spellStart"/>
      <w:r w:rsidR="00A6168E" w:rsidRPr="00803654">
        <w:rPr>
          <w:rFonts w:ascii="Times New Roman" w:eastAsia="細明體_HKSCS" w:hAnsi="Times New Roman" w:cs="Times New Roman"/>
          <w:color w:val="000000"/>
          <w:kern w:val="24"/>
          <w:sz w:val="24"/>
          <w:szCs w:val="24"/>
          <w:lang w:eastAsia="zh-TW"/>
        </w:rPr>
        <w:t>Lanciato</w:t>
      </w:r>
      <w:proofErr w:type="spellEnd"/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攻下三級賽紐卡素新市場讓賽，首奪分級賽頭馬</w:t>
      </w:r>
      <w:r w:rsidR="00386367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，</w:t>
      </w:r>
      <w:r w:rsidR="00186C1C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迄</w:t>
      </w:r>
      <w:r w:rsidR="00386367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今更</w:t>
      </w:r>
      <w:r w:rsidR="00186C1C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已</w:t>
      </w:r>
      <w:r w:rsidR="00386367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摘下</w:t>
      </w:r>
      <w:r w:rsidR="00186C1C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六項</w:t>
      </w:r>
      <w:r w:rsidR="00386367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一級賽桂冠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。她其後</w:t>
      </w:r>
      <w:r w:rsidR="00B055A1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為現時在港從練的廖康銘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策騎</w:t>
      </w:r>
      <w:r w:rsidR="004F0E76" w:rsidRPr="00803654">
        <w:rPr>
          <w:rFonts w:ascii="Times New Roman" w:eastAsia="細明體_HKSCS" w:hAnsi="Times New Roman" w:cs="Times New Roman"/>
          <w:sz w:val="24"/>
          <w:szCs w:val="24"/>
          <w:lang w:eastAsia="zh-HK"/>
        </w:rPr>
        <w:t>Maid Of Heaven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競逐一級賽春季冠軍錦標，結果凱旋而歸，首</w:t>
      </w:r>
      <w:r w:rsidR="007F0D90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嘗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一級賽勝果。金美琪於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2022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年夥拍「騎爵勛位」揚威悉尼盃，取得從騎以來第二場一級賽頭馬。</w:t>
      </w:r>
      <w:r w:rsidR="001E39A9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2</w:t>
      </w:r>
      <w:r w:rsidR="001E39A9" w:rsidRPr="00803654">
        <w:rPr>
          <w:rFonts w:ascii="Times New Roman" w:eastAsia="細明體_HKSCS" w:hAnsi="Times New Roman" w:cs="Times New Roman"/>
          <w:sz w:val="24"/>
          <w:szCs w:val="24"/>
          <w:lang w:eastAsia="zh-HK"/>
        </w:rPr>
        <w:t>023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年她在日本舉行的世界星級騎師大賽中取得亞軍</w:t>
      </w:r>
      <w:r w:rsidR="00BC6F60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。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金美琪至今已在世界各地共贏得超過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七百二十</w:t>
      </w:r>
      <w:r w:rsidR="004F0E7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場頭馬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，包括</w:t>
      </w:r>
      <w:r w:rsidR="001E39A9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於</w:t>
      </w:r>
      <w:r w:rsidR="001E39A9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2</w:t>
      </w:r>
      <w:r w:rsidR="001E39A9" w:rsidRPr="00803654">
        <w:rPr>
          <w:rFonts w:ascii="Times New Roman" w:eastAsia="細明體_HKSCS" w:hAnsi="Times New Roman" w:cs="Times New Roman"/>
          <w:sz w:val="24"/>
          <w:szCs w:val="24"/>
          <w:lang w:eastAsia="zh-HK"/>
        </w:rPr>
        <w:t>02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5</w:t>
      </w:r>
      <w:r w:rsidR="001E39A9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年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在日本夥拍「葡北佳景」攻下二月錦標，成為首位在當地勝出</w:t>
      </w:r>
      <w:r w:rsidR="00801093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平地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一級賽的女騎師。</w:t>
      </w:r>
    </w:p>
    <w:p w14:paraId="1912E560" w14:textId="5C63B78C" w:rsidR="004F0E76" w:rsidRPr="00803654" w:rsidRDefault="00142C5E" w:rsidP="001351B2">
      <w:pPr>
        <w:kinsoku w:val="0"/>
        <w:overflowPunct w:val="0"/>
        <w:spacing w:after="160"/>
        <w:contextualSpacing/>
        <w:textAlignment w:val="baseline"/>
        <w:rPr>
          <w:rFonts w:ascii="Times New Roman" w:eastAsia="細明體_HKSCS" w:hAnsi="Times New Roman" w:cs="Times New Roman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 w:hint="eastAsia"/>
          <w:b/>
          <w:bCs/>
          <w:color w:val="000000" w:themeColor="text1"/>
          <w:kern w:val="24"/>
          <w:sz w:val="24"/>
          <w:szCs w:val="24"/>
          <w:lang w:eastAsia="zh-HK"/>
        </w:rPr>
        <w:t>重要</w:t>
      </w:r>
      <w:r w:rsidR="004F0E76" w:rsidRPr="00803654">
        <w:rPr>
          <w:rFonts w:ascii="Times New Roman" w:eastAsia="細明體_HKSCS" w:hAnsi="Times New Roman" w:cs="Times New Roman" w:hint="eastAsia"/>
          <w:b/>
          <w:bCs/>
          <w:color w:val="000000" w:themeColor="text1"/>
          <w:kern w:val="24"/>
          <w:sz w:val="24"/>
          <w:szCs w:val="24"/>
          <w:lang w:eastAsia="zh-HK"/>
        </w:rPr>
        <w:t>成就：</w:t>
      </w:r>
      <w:r w:rsidR="004F0E76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悉尼冠軍見習騎師（</w:t>
      </w:r>
      <w:r w:rsidR="004F0E76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2016/2017</w:t>
      </w:r>
      <w:r w:rsidR="004F0E76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年度馬季</w:t>
      </w:r>
      <w:r w:rsidR="00BC6F60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TW"/>
        </w:rPr>
        <w:t>）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。</w:t>
      </w:r>
    </w:p>
    <w:p w14:paraId="03B73563" w14:textId="3A812EC5" w:rsidR="00634248" w:rsidRPr="00803654" w:rsidRDefault="004F0E76" w:rsidP="001351B2">
      <w:pPr>
        <w:rPr>
          <w:rFonts w:ascii="Times New Roman" w:eastAsia="細明體_HKSCS" w:hAnsi="Times New Roman" w:cs="Times New Roman"/>
          <w:color w:val="000000" w:themeColor="text1"/>
          <w:kern w:val="24"/>
          <w:sz w:val="24"/>
          <w:szCs w:val="24"/>
          <w:lang w:eastAsia="zh-HK"/>
        </w:rPr>
      </w:pPr>
      <w:r w:rsidRPr="00803654">
        <w:rPr>
          <w:rFonts w:ascii="Times New Roman" w:eastAsia="細明體_HKSCS" w:hAnsi="Times New Roman" w:cs="Times New Roman" w:hint="eastAsia"/>
          <w:b/>
          <w:bCs/>
          <w:color w:val="000000" w:themeColor="text1"/>
          <w:kern w:val="24"/>
          <w:sz w:val="24"/>
          <w:szCs w:val="24"/>
          <w:lang w:eastAsia="zh-TW"/>
        </w:rPr>
        <w:t>國際騎師</w:t>
      </w:r>
      <w:proofErr w:type="gramStart"/>
      <w:r w:rsidRPr="00803654">
        <w:rPr>
          <w:rFonts w:ascii="Times New Roman" w:eastAsia="細明體_HKSCS" w:hAnsi="Times New Roman" w:cs="Times New Roman" w:hint="eastAsia"/>
          <w:b/>
          <w:bCs/>
          <w:color w:val="000000" w:themeColor="text1"/>
          <w:kern w:val="24"/>
          <w:sz w:val="24"/>
          <w:szCs w:val="24"/>
          <w:lang w:eastAsia="zh-TW"/>
        </w:rPr>
        <w:t>錦標賽</w:t>
      </w:r>
      <w:r w:rsidRPr="00803654">
        <w:rPr>
          <w:rFonts w:ascii="Times New Roman" w:eastAsia="細明體_HKSCS" w:hAnsi="Times New Roman" w:cs="Times New Roman" w:hint="eastAsia"/>
          <w:b/>
          <w:bCs/>
          <w:color w:val="000000" w:themeColor="text1"/>
          <w:kern w:val="24"/>
          <w:sz w:val="24"/>
          <w:szCs w:val="24"/>
          <w:lang w:eastAsia="zh-HK"/>
        </w:rPr>
        <w:t>往績</w:t>
      </w:r>
      <w:proofErr w:type="gramEnd"/>
      <w:r w:rsidRPr="00803654">
        <w:rPr>
          <w:rFonts w:ascii="Times New Roman" w:eastAsia="細明體_HKSCS" w:hAnsi="Times New Roman" w:cs="Times New Roman" w:hint="eastAsia"/>
          <w:b/>
          <w:bCs/>
          <w:color w:val="000000" w:themeColor="text1"/>
          <w:kern w:val="24"/>
          <w:sz w:val="24"/>
          <w:szCs w:val="24"/>
          <w:lang w:eastAsia="zh-HK"/>
        </w:rPr>
        <w:t>：</w:t>
      </w:r>
      <w:r w:rsidR="005A7626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2024</w:t>
      </w:r>
      <w:r w:rsidR="005A7626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年第九名；</w:t>
      </w:r>
      <w:r w:rsidR="001E39A9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20</w:t>
      </w:r>
      <w:r w:rsidR="001E39A9" w:rsidRPr="00803654">
        <w:rPr>
          <w:rFonts w:ascii="Times New Roman" w:eastAsia="細明體_HKSCS" w:hAnsi="Times New Roman" w:cs="Times New Roman"/>
          <w:color w:val="000000" w:themeColor="text1"/>
          <w:kern w:val="24"/>
          <w:sz w:val="24"/>
          <w:szCs w:val="24"/>
          <w:lang w:eastAsia="zh-HK"/>
        </w:rPr>
        <w:t>23</w:t>
      </w:r>
      <w:r w:rsidR="001E39A9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年</w:t>
      </w:r>
      <w:r w:rsidR="00127EA6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季</w:t>
      </w:r>
      <w:r w:rsidR="00127EA6" w:rsidRPr="00803654">
        <w:rPr>
          <w:rFonts w:ascii="新細明體" w:eastAsia="新細明體" w:hAnsi="新細明體" w:cs="新細明體" w:hint="eastAsia"/>
          <w:color w:val="000000" w:themeColor="text1"/>
          <w:kern w:val="24"/>
          <w:sz w:val="24"/>
          <w:szCs w:val="24"/>
          <w:lang w:eastAsia="zh-HK"/>
        </w:rPr>
        <w:t>軍</w:t>
      </w:r>
      <w:r w:rsidR="00142C5E" w:rsidRPr="00803654">
        <w:rPr>
          <w:rFonts w:ascii="Times New Roman" w:eastAsia="細明體_HKSCS" w:hAnsi="Times New Roman" w:cs="Times New Roman" w:hint="eastAsia"/>
          <w:color w:val="000000" w:themeColor="text1"/>
          <w:kern w:val="24"/>
          <w:sz w:val="24"/>
          <w:szCs w:val="24"/>
          <w:lang w:eastAsia="zh-HK"/>
        </w:rPr>
        <w:t>。</w:t>
      </w:r>
    </w:p>
    <w:bookmarkEnd w:id="0"/>
    <w:p w14:paraId="0F359217" w14:textId="3E14E1E3" w:rsidR="00F1611E" w:rsidRPr="00803654" w:rsidRDefault="00F1611E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</w:p>
    <w:p w14:paraId="7907A052" w14:textId="0AE5E1D9" w:rsidR="00F1611E" w:rsidRPr="00803654" w:rsidRDefault="005A7626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zh-TW"/>
        </w:rPr>
      </w:pPr>
      <w:r w:rsidRPr="00803654">
        <w:rPr>
          <w:rFonts w:ascii="Times New Roman" w:eastAsia="細明體_HKSCS" w:hAnsi="Times New Roman" w:cs="Times New Roman" w:hint="eastAsia"/>
          <w:b/>
          <w:bCs/>
          <w:color w:val="000000" w:themeColor="text1"/>
          <w:kern w:val="24"/>
          <w:sz w:val="24"/>
          <w:szCs w:val="24"/>
          <w:u w:val="single"/>
          <w:lang w:eastAsia="zh-TW"/>
        </w:rPr>
        <w:lastRenderedPageBreak/>
        <w:t>巴西</w:t>
      </w:r>
    </w:p>
    <w:p w14:paraId="1A7C1FD2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eastAsia="zh-TW"/>
        </w:rPr>
      </w:pPr>
    </w:p>
    <w:p w14:paraId="349E6F03" w14:textId="5C76577F" w:rsidR="00F1611E" w:rsidRPr="00803654" w:rsidRDefault="005A7626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bCs/>
          <w:color w:val="000000" w:themeColor="text1"/>
          <w:kern w:val="24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 w:hint="eastAsia"/>
          <w:b/>
          <w:bCs/>
          <w:color w:val="000000" w:themeColor="text1"/>
          <w:kern w:val="24"/>
          <w:sz w:val="24"/>
          <w:szCs w:val="24"/>
          <w:lang w:eastAsia="zh-TW"/>
        </w:rPr>
        <w:t>莫雷拉</w:t>
      </w:r>
    </w:p>
    <w:p w14:paraId="1723100F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bCs/>
          <w:color w:val="000000" w:themeColor="text1"/>
          <w:kern w:val="24"/>
          <w:sz w:val="24"/>
          <w:szCs w:val="24"/>
          <w:lang w:eastAsia="zh-TW"/>
        </w:rPr>
      </w:pPr>
    </w:p>
    <w:p w14:paraId="3D159E6E" w14:textId="12100BF6" w:rsidR="00F1611E" w:rsidRPr="00803654" w:rsidRDefault="00F1611E" w:rsidP="001351B2">
      <w:pPr>
        <w:kinsoku w:val="0"/>
        <w:overflowPunct w:val="0"/>
        <w:contextualSpacing/>
        <w:textAlignment w:val="baseline"/>
        <w:rPr>
          <w:rFonts w:ascii="Times New Roman" w:eastAsia="細明體_HKSCS" w:hAnsi="Times New Roman" w:cs="新細明體"/>
          <w:b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新細明體" w:hint="eastAsia"/>
          <w:b/>
          <w:bCs/>
          <w:sz w:val="24"/>
          <w:szCs w:val="24"/>
          <w:lang w:eastAsia="zh-TW"/>
        </w:rPr>
        <w:t>年齡：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4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</w:t>
      </w:r>
      <w:r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歲</w:t>
      </w:r>
    </w:p>
    <w:p w14:paraId="016BC1B9" w14:textId="5959487C" w:rsidR="00F1611E" w:rsidRPr="00803654" w:rsidRDefault="00F1611E" w:rsidP="001351B2">
      <w:pPr>
        <w:kinsoku w:val="0"/>
        <w:overflowPunct w:val="0"/>
        <w:contextualSpacing/>
        <w:textAlignment w:val="baseline"/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簡介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被馬迷及傳媒暱稱為「雷神」的巴西籍騎師莫雷拉，</w:t>
      </w:r>
      <w:r w:rsidR="009E7DC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至今已在世界各</w:t>
      </w:r>
      <w:proofErr w:type="gramStart"/>
      <w:r w:rsidR="009E7DC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地勝出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逾</w:t>
      </w:r>
      <w:proofErr w:type="gramEnd"/>
      <w:r w:rsidR="009E7DC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二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千</w:t>
      </w:r>
      <w:r w:rsidR="009E7DC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五百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場頭馬。他於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2009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年前往新加坡發展，曾連續四年稱霸新加坡騎師榜。他於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2013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10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月來港發展，該季以九十七場頭馬在騎師榜上位列第二。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2014/2015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年度馬季，莫雷拉以破紀錄的一百四十五場頭馬，首次榮膺香港冠軍騎師。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2015/2016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年度馬季，他再以一百六十八場頭馬刷新紀錄。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2016/2017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年度馬季，莫雷拉更上一層樓，以一百七十場頭馬再一次刷新紀錄。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2017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年，他夥拍「佳龍駒」勝出香港經典一哩賽、香港經典盃及香港打吡大賽，令該駒成為首匹勝出四歲馬經典賽事系列所有三關賽事的賽駒。莫雷拉於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2017/2018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年度馬季結束後離港前往日本發展，但於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2018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12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月返回香港，成為蔡約翰馬房的聘約騎師，並於該季錄得九十場頭馬。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2020/2021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年度馬季，莫雷拉第四度榮膺香港冠軍騎師，季內共得一百五十七場頭馬，當中包括兩項一級賽，以及個人第二項香港打吡大賽冠軍。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2020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12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月，他成為歷來第三位在港贏得一千場頭馬的騎師。</w:t>
      </w:r>
      <w:r w:rsidR="005A7626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2021/2022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年度馬季，他勝出在港第一千二百場賽事，再創里程碑。他合共在港四度榮膺冠軍騎師，自離港後</w:t>
      </w:r>
      <w:r w:rsidR="008A6427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繼續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在巴西、日本及澳洲取得</w:t>
      </w:r>
      <w:r w:rsidR="009E7DC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一級賽頭馬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，而</w:t>
      </w:r>
      <w:r w:rsidR="008A6427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他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最近一場一級賽勝仗是</w:t>
      </w:r>
      <w:r w:rsidR="008A6427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2025</w:t>
      </w:r>
      <w:r w:rsidR="00860275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策騎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「</w:t>
      </w:r>
      <w:r w:rsidR="009E7DC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莫匹敵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」</w:t>
      </w:r>
      <w:r w:rsidR="009E7DC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揚威</w:t>
      </w:r>
      <w:r w:rsidR="00860275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南美洲獎金最高的賽事</w:t>
      </w:r>
      <w:r w:rsidR="009E7DC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拉丁美洲大賽</w:t>
      </w:r>
      <w:r w:rsidR="005A7626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。</w:t>
      </w:r>
    </w:p>
    <w:p w14:paraId="1DF38EEE" w14:textId="5F1E5952" w:rsidR="00F1611E" w:rsidRPr="00803654" w:rsidRDefault="00F1611E" w:rsidP="001351B2">
      <w:pPr>
        <w:rPr>
          <w:rFonts w:ascii="Times New Roman" w:eastAsia="細明體_HKSCS" w:hAnsi="Times New Roman" w:cs="新細明體"/>
          <w:b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新細明體" w:hint="eastAsia"/>
          <w:b/>
          <w:sz w:val="24"/>
          <w:szCs w:val="24"/>
          <w:lang w:eastAsia="zh-TW"/>
        </w:rPr>
        <w:t>重要成就</w:t>
      </w:r>
      <w:r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：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四屆香港冠軍騎師（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2014/2015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、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2015/2016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、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2016/2017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及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2020/2021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年度馬季）；國際騎師錦標賽冠軍（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2012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年）；日本世界星級騎師大賽冠軍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 xml:space="preserve"> 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2015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年）、四屆新加坡冠軍騎師（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2010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年、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2011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年、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2012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年及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2013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年）；兩屆巴西日蝕大獎得主（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2006/2007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、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2007/2008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年度）；在香港</w:t>
      </w:r>
      <w:proofErr w:type="gramStart"/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一個馬季內</w:t>
      </w:r>
      <w:proofErr w:type="gramEnd"/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最快贏得一百場頭馬（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2016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3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6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日）；刷新在一個香港馬季內贏得最多頭馬的紀錄（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2016/2017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年度馬季一百七十場）；刷新一個香港賽馬日內贏得最多頭馬的紀錄</w:t>
      </w:r>
      <w:proofErr w:type="gramStart"/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（</w:t>
      </w:r>
      <w:proofErr w:type="gramEnd"/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八捷：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2017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3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5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日）；打破新加坡一個馬季內贏得最多頭馬的紀錄（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2012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年二百零六場）；在克蘭芝馬場一個賽馬日內八戰八勝（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2013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9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6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日）；在巴西城市花園馬場一天內勝出八仗（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2006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3</w:t>
      </w:r>
      <w:r w:rsidR="009E7DC4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月）。</w:t>
      </w:r>
    </w:p>
    <w:p w14:paraId="23BF0732" w14:textId="7C3E426F" w:rsidR="00F1611E" w:rsidRPr="00803654" w:rsidRDefault="00F1611E" w:rsidP="001351B2">
      <w:pPr>
        <w:rPr>
          <w:rFonts w:ascii="Times New Roman" w:eastAsia="細明體_HKSCS" w:hAnsi="Times New Roman" w:cs="新細明體"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新細明體" w:hint="eastAsia"/>
          <w:b/>
          <w:color w:val="000000" w:themeColor="text1"/>
          <w:sz w:val="24"/>
          <w:szCs w:val="24"/>
          <w:lang w:eastAsia="zh-TW"/>
        </w:rPr>
        <w:t>國際騎師</w:t>
      </w:r>
      <w:proofErr w:type="gramStart"/>
      <w:r w:rsidRPr="00803654">
        <w:rPr>
          <w:rFonts w:ascii="Times New Roman" w:eastAsia="細明體_HKSCS" w:hAnsi="Times New Roman" w:cs="新細明體" w:hint="eastAsia"/>
          <w:b/>
          <w:color w:val="000000" w:themeColor="text1"/>
          <w:sz w:val="24"/>
          <w:szCs w:val="24"/>
          <w:lang w:eastAsia="zh-TW"/>
        </w:rPr>
        <w:t>錦標賽往績</w:t>
      </w:r>
      <w:proofErr w:type="gramEnd"/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年第</w:t>
      </w:r>
      <w:r w:rsidR="009E7DC4"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八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亞軍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2019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平頭第六名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2017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平頭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第</w:t>
      </w:r>
      <w:r w:rsidR="009E7DC4"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九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2016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平頭第八名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2015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第六名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2014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年</w:t>
      </w:r>
      <w:r w:rsidR="009E7DC4"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亞軍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；</w:t>
      </w: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201</w:t>
      </w:r>
      <w:r w:rsidR="009E7DC4" w:rsidRPr="00803654">
        <w:rPr>
          <w:rFonts w:ascii="Times New Roman" w:eastAsia="細明體_HKSCS" w:hAnsi="Times New Roman" w:cs="Times New Roman" w:hint="eastAsia"/>
          <w:b/>
          <w:color w:val="000000" w:themeColor="text1"/>
          <w:sz w:val="24"/>
          <w:szCs w:val="24"/>
          <w:lang w:eastAsia="zh-TW"/>
        </w:rPr>
        <w:t>2</w:t>
      </w:r>
      <w:r w:rsidRPr="00803654">
        <w:rPr>
          <w:rFonts w:ascii="Times New Roman" w:eastAsia="細明體_HKSCS" w:hAnsi="Times New Roman" w:cs="新細明體" w:hint="eastAsia"/>
          <w:b/>
          <w:color w:val="000000" w:themeColor="text1"/>
          <w:sz w:val="24"/>
          <w:szCs w:val="24"/>
          <w:lang w:eastAsia="zh-TW"/>
        </w:rPr>
        <w:t>年冠軍</w:t>
      </w:r>
      <w:r w:rsidRPr="00803654">
        <w:rPr>
          <w:rFonts w:ascii="Times New Roman" w:eastAsia="細明體_HKSCS" w:hAnsi="Times New Roman" w:cs="新細明體" w:hint="eastAsia"/>
          <w:bCs/>
          <w:color w:val="000000" w:themeColor="text1"/>
          <w:sz w:val="24"/>
          <w:szCs w:val="24"/>
          <w:lang w:eastAsia="zh-TW"/>
        </w:rPr>
        <w:t>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</w:t>
      </w:r>
      <w:r w:rsidR="009E7DC4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1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0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年平頭第</w:t>
      </w:r>
      <w:r w:rsidR="009E7DC4"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九名</w:t>
      </w:r>
      <w:r w:rsidRPr="00803654">
        <w:rPr>
          <w:rFonts w:ascii="Times New Roman" w:eastAsia="細明體_HKSCS" w:hAnsi="Times New Roman" w:cs="新細明體" w:hint="eastAsia"/>
          <w:color w:val="000000" w:themeColor="text1"/>
          <w:sz w:val="24"/>
          <w:szCs w:val="24"/>
          <w:lang w:eastAsia="zh-TW"/>
        </w:rPr>
        <w:t>。</w:t>
      </w:r>
    </w:p>
    <w:p w14:paraId="5D8053EC" w14:textId="77777777" w:rsidR="001351B2" w:rsidRPr="00803654" w:rsidRDefault="001351B2" w:rsidP="001351B2">
      <w:pPr>
        <w:rPr>
          <w:rFonts w:ascii="Times New Roman" w:eastAsia="細明體_HKSCS" w:hAnsi="Times New Roman" w:cs="新細明體"/>
          <w:color w:val="000000" w:themeColor="text1"/>
          <w:sz w:val="24"/>
          <w:szCs w:val="24"/>
          <w:lang w:eastAsia="zh-TW"/>
        </w:rPr>
      </w:pPr>
    </w:p>
    <w:p w14:paraId="6CDA934E" w14:textId="77777777" w:rsidR="001351B2" w:rsidRPr="00803654" w:rsidRDefault="001351B2" w:rsidP="001351B2">
      <w:pPr>
        <w:rPr>
          <w:rFonts w:ascii="Times New Roman" w:eastAsia="新細明體" w:hAnsi="Times New Roman" w:cs="Times New Roman"/>
          <w:b/>
          <w:bCs/>
          <w:kern w:val="2"/>
          <w:sz w:val="24"/>
          <w:szCs w:val="24"/>
          <w:u w:val="single"/>
          <w:lang w:eastAsia="zh-HK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kern w:val="2"/>
          <w:sz w:val="24"/>
          <w:szCs w:val="24"/>
          <w:u w:val="single"/>
          <w:lang w:eastAsia="zh-HK"/>
          <w14:ligatures w14:val="standardContextual"/>
        </w:rPr>
        <w:t>日本</w:t>
      </w:r>
    </w:p>
    <w:p w14:paraId="5A0D7C52" w14:textId="77777777" w:rsidR="001351B2" w:rsidRPr="00803654" w:rsidRDefault="001351B2" w:rsidP="001351B2">
      <w:pPr>
        <w:rPr>
          <w:rFonts w:ascii="Times New Roman" w:eastAsia="新細明體" w:hAnsi="Times New Roman" w:cs="Times New Roman"/>
          <w:b/>
          <w:bCs/>
          <w:kern w:val="2"/>
          <w:sz w:val="24"/>
          <w:szCs w:val="24"/>
          <w:u w:val="single"/>
          <w:lang w:eastAsia="zh-HK"/>
          <w14:ligatures w14:val="standardContextual"/>
        </w:rPr>
      </w:pPr>
    </w:p>
    <w:p w14:paraId="18520243" w14:textId="77777777" w:rsidR="001351B2" w:rsidRPr="00803654" w:rsidRDefault="001351B2" w:rsidP="001351B2">
      <w:pPr>
        <w:rPr>
          <w:rFonts w:ascii="Times New Roman" w:eastAsia="新細明體" w:hAnsi="Times New Roman" w:cs="Times New Roman"/>
          <w:b/>
          <w:bCs/>
          <w:kern w:val="2"/>
          <w:sz w:val="24"/>
          <w:szCs w:val="24"/>
          <w:lang w:eastAsia="zh-HK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kern w:val="2"/>
          <w:sz w:val="24"/>
          <w:szCs w:val="24"/>
          <w:lang w:eastAsia="zh-HK"/>
          <w14:ligatures w14:val="standardContextual"/>
        </w:rPr>
        <w:t>李慕華</w:t>
      </w:r>
    </w:p>
    <w:p w14:paraId="5DAECD3C" w14:textId="77777777" w:rsidR="001351B2" w:rsidRPr="00803654" w:rsidRDefault="001351B2" w:rsidP="001351B2">
      <w:pPr>
        <w:rPr>
          <w:rFonts w:ascii="Times New Roman" w:eastAsia="新細明體" w:hAnsi="Times New Roman" w:cs="Times New Roman"/>
          <w:b/>
          <w:bCs/>
          <w:kern w:val="2"/>
          <w:sz w:val="24"/>
          <w:szCs w:val="24"/>
          <w:lang w:eastAsia="zh-HK"/>
          <w14:ligatures w14:val="standardContextual"/>
        </w:rPr>
      </w:pPr>
    </w:p>
    <w:p w14:paraId="1D2D7F9C" w14:textId="77777777" w:rsidR="001351B2" w:rsidRPr="00803654" w:rsidRDefault="001351B2" w:rsidP="001351B2">
      <w:pPr>
        <w:rPr>
          <w:rFonts w:ascii="Times New Roman" w:eastAsia="新細明體" w:hAnsi="Times New Roman" w:cs="Times New Roman"/>
          <w:b/>
          <w:bCs/>
          <w:kern w:val="2"/>
          <w:sz w:val="24"/>
          <w:szCs w:val="24"/>
          <w:lang w:eastAsia="zh-HK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kern w:val="2"/>
          <w:sz w:val="24"/>
          <w:szCs w:val="24"/>
          <w:lang w:eastAsia="zh-HK"/>
          <w14:ligatures w14:val="standardContextual"/>
        </w:rPr>
        <w:t>年齡：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46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歲</w:t>
      </w:r>
    </w:p>
    <w:p w14:paraId="1686F19A" w14:textId="2DD8A4AB" w:rsidR="001351B2" w:rsidRPr="00803654" w:rsidRDefault="001351B2" w:rsidP="001351B2">
      <w:pPr>
        <w:rPr>
          <w:rFonts w:ascii="Times New Roman" w:eastAsia="新細明體" w:hAnsi="Times New Roman" w:cs="Times New Roman"/>
          <w:kern w:val="2"/>
          <w:sz w:val="24"/>
          <w:szCs w:val="24"/>
          <w:lang w:eastAsia="zh-HK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kern w:val="2"/>
          <w:sz w:val="24"/>
          <w:szCs w:val="24"/>
          <w:lang w:eastAsia="zh-HK"/>
          <w14:ligatures w14:val="standardContextual"/>
        </w:rPr>
        <w:t>簡介：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李慕華於</w:t>
      </w:r>
      <w:r w:rsidR="007D0F6E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</w:t>
      </w:r>
      <w:r w:rsidR="007D0F6E" w:rsidRPr="00803654">
        <w:rPr>
          <w:rFonts w:ascii="Times New Roman" w:eastAsia="新細明體" w:hAnsi="Times New Roman" w:cs="Times New Roman"/>
          <w:kern w:val="2"/>
          <w:sz w:val="24"/>
          <w:szCs w:val="24"/>
          <w:lang w:eastAsia="zh-HK"/>
          <w14:ligatures w14:val="standardContextual"/>
        </w:rPr>
        <w:t>0</w:t>
      </w:r>
      <w:r w:rsidR="007D0F6E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4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年主策法國冠軍雌馬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Divine Proportions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創下佳績，因而聲名大噪。兩年後，他策騎雌馬「自豪」先後勝出英國冠軍錦標及香港盃兩項大賽。歷年來，他騎過的頂級頭馬還有「勝多利大」、「馬勁飛」、「小艦隊」、「迷濤」，以及於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2011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年勇奪墨爾本盃的「多利得」。他於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2005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年憑「真心呼喚」勝出有馬紀念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lastRenderedPageBreak/>
        <w:t>賽，首次在日本贏得大賽冠軍，而這對人馬組合翌年再攻下杜拜司馬經典賽。李慕華迄今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合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共勝出六十多場一級賽頭馬，包括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主策星級雌馬「伏特加」首度摘下日本盃，至今他已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四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奪</w:t>
      </w:r>
      <w:r w:rsidR="008B33D7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該賽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的桂冠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。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2015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年初，他與杜滿萊成為首兩位獲日本中央競馬會發給全季牌照的海外騎師。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2016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年，他在日本取得</w:t>
      </w:r>
      <w:r w:rsidR="00CC59E2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單日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八捷</w:t>
      </w:r>
      <w:r w:rsidR="00CC59E2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的佳績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，追平了頂尖好手武豊所創下的單日最多頭馬紀錄。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2017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年，李慕華於季內勝出一百九十九場日本中央競馬會賽事，成為首位登上日本冠軍騎師寶座的外</w:t>
      </w:r>
      <w:r w:rsidR="00565494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國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騎師。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2023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年，他不但再度</w:t>
      </w:r>
      <w:r w:rsidR="00565494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榮膺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日本</w:t>
      </w:r>
      <w:r w:rsidR="00CE667E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中央競馬會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冠軍騎師，更刷新了單季最多獎金紀錄。同年，李慕華夥拍殿堂級佳駟「春秋分」勝出四項一級賽。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2025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年，他成為首位連續三年勝出菊花賞的騎師，並</w:t>
      </w:r>
      <w:r w:rsidR="001A7B61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分別</w:t>
      </w:r>
      <w:r w:rsidR="00D1622D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主策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「巧繡生花」</w:t>
      </w:r>
      <w:r w:rsidR="001A7B61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及「蒙面舞會」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攻下秋華賞</w:t>
      </w:r>
      <w:r w:rsidR="001A7B61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及秋季天皇賞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。</w:t>
      </w:r>
      <w:r w:rsidR="0034036B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李慕華的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另外三場日本盃</w:t>
      </w:r>
      <w:r w:rsidR="00AF154F"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HK"/>
          <w14:ligatures w14:val="standardContextual"/>
        </w:rPr>
        <w:t>勝仗分別夥拍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「杏目」（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2018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年及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2019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年）及「春秋分」（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2023</w:t>
      </w:r>
      <w:r w:rsidR="00AF154F"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年）取得。</w:t>
      </w:r>
    </w:p>
    <w:p w14:paraId="69A29592" w14:textId="6B31F768" w:rsidR="001351B2" w:rsidRPr="00803654" w:rsidRDefault="001351B2" w:rsidP="001351B2">
      <w:pPr>
        <w:rPr>
          <w:rFonts w:ascii="Times New Roman" w:eastAsia="新細明體" w:hAnsi="Times New Roman" w:cs="Times New Roman"/>
          <w:kern w:val="2"/>
          <w:sz w:val="24"/>
          <w:szCs w:val="24"/>
          <w:lang w:eastAsia="zh-HK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kern w:val="2"/>
          <w:sz w:val="24"/>
          <w:szCs w:val="24"/>
          <w:lang w:eastAsia="zh-HK"/>
          <w14:ligatures w14:val="standardContextual"/>
        </w:rPr>
        <w:t>重要成就：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日本中央競馬會冠軍騎師（以頭馬數目計）（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2017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年至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2021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年、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2023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年及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2024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年）；國際騎師錦標賽冠軍（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2009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年平頭冠軍）。</w:t>
      </w:r>
    </w:p>
    <w:p w14:paraId="45ECEBEC" w14:textId="2562205D" w:rsidR="001351B2" w:rsidRPr="00803654" w:rsidRDefault="001351B2" w:rsidP="001351B2">
      <w:pPr>
        <w:rPr>
          <w:rFonts w:ascii="細明體_HKSCS-ExtB" w:eastAsia="細明體_HKSCS-ExtB" w:hAnsi="細明體_HKSCS-ExtB" w:cs="Times New Roman"/>
          <w:color w:val="000000"/>
          <w:kern w:val="2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kern w:val="2"/>
          <w:sz w:val="24"/>
          <w:szCs w:val="24"/>
          <w:lang w:eastAsia="zh-HK"/>
          <w14:ligatures w14:val="standardContextual"/>
        </w:rPr>
        <w:t>國際騎師錦標賽往績：</w:t>
      </w:r>
      <w:r w:rsidRPr="00803654">
        <w:rPr>
          <w:rFonts w:ascii="Times New Roman" w:eastAsia="新細明體" w:hAnsi="Times New Roman" w:cs="Times New Roman"/>
          <w:kern w:val="2"/>
          <w:sz w:val="24"/>
          <w:szCs w:val="24"/>
          <w:lang w:eastAsia="zh-HK"/>
          <w14:ligatures w14:val="standardContextual"/>
        </w:rPr>
        <w:t>20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18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年平頭第十名；</w:t>
      </w:r>
      <w:r w:rsidRPr="00803654">
        <w:rPr>
          <w:rFonts w:ascii="Times New Roman" w:eastAsia="新細明體" w:hAnsi="Times New Roman" w:cs="Times New Roman"/>
          <w:kern w:val="2"/>
          <w:sz w:val="24"/>
          <w:szCs w:val="24"/>
          <w:lang w:eastAsia="zh-HK"/>
          <w14:ligatures w14:val="standardContextual"/>
        </w:rPr>
        <w:t>20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12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年平頭第十名；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2011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年季軍；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2010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年第六名；</w:t>
      </w:r>
      <w:r w:rsidRPr="00803654">
        <w:rPr>
          <w:rFonts w:ascii="Times New Roman" w:eastAsia="新細明體" w:hAnsi="Times New Roman" w:cs="Times New Roman" w:hint="eastAsia"/>
          <w:b/>
          <w:bCs/>
          <w:kern w:val="2"/>
          <w:sz w:val="24"/>
          <w:szCs w:val="24"/>
          <w:lang w:eastAsia="zh-HK"/>
          <w14:ligatures w14:val="standardContextual"/>
        </w:rPr>
        <w:t>2009</w:t>
      </w:r>
      <w:r w:rsidRPr="00803654">
        <w:rPr>
          <w:rFonts w:ascii="Times New Roman" w:eastAsia="新細明體" w:hAnsi="Times New Roman" w:cs="Times New Roman" w:hint="eastAsia"/>
          <w:b/>
          <w:bCs/>
          <w:kern w:val="2"/>
          <w:sz w:val="24"/>
          <w:szCs w:val="24"/>
          <w:lang w:eastAsia="zh-HK"/>
          <w14:ligatures w14:val="standardContextual"/>
        </w:rPr>
        <w:t>年平頭冠軍；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2008</w:t>
      </w:r>
      <w:r w:rsidRPr="00803654">
        <w:rPr>
          <w:rFonts w:ascii="Times New Roman" w:eastAsia="新細明體" w:hAnsi="Times New Roman" w:cs="Times New Roman" w:hint="eastAsia"/>
          <w:kern w:val="2"/>
          <w:sz w:val="24"/>
          <w:szCs w:val="24"/>
          <w:lang w:eastAsia="zh-HK"/>
          <w14:ligatures w14:val="standardContextual"/>
        </w:rPr>
        <w:t>年亞軍。</w:t>
      </w:r>
    </w:p>
    <w:p w14:paraId="2D2397EC" w14:textId="77777777" w:rsidR="001351B2" w:rsidRPr="00803654" w:rsidRDefault="001351B2" w:rsidP="001351B2">
      <w:pPr>
        <w:spacing w:after="160"/>
        <w:rPr>
          <w:rFonts w:ascii="Times New Roman" w:eastAsia="新細明體" w:hAnsi="Times New Roman" w:cs="Times New Roman"/>
          <w:kern w:val="2"/>
          <w:sz w:val="24"/>
          <w:szCs w:val="24"/>
          <w:lang w:eastAsia="zh-HK"/>
          <w14:ligatures w14:val="standardContextual"/>
        </w:rPr>
      </w:pPr>
    </w:p>
    <w:p w14:paraId="498814BF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24"/>
          <w:sz w:val="24"/>
          <w:szCs w:val="24"/>
          <w:u w:val="single"/>
          <w:lang w:eastAsia="zh-TW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color w:val="000000"/>
          <w:kern w:val="24"/>
          <w:sz w:val="24"/>
          <w:szCs w:val="24"/>
          <w:u w:val="single"/>
          <w:lang w:eastAsia="zh-TW"/>
          <w14:ligatures w14:val="standardContextual"/>
        </w:rPr>
        <w:t>英國</w:t>
      </w:r>
    </w:p>
    <w:p w14:paraId="12D0180B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24"/>
          <w:sz w:val="24"/>
          <w:szCs w:val="24"/>
          <w:u w:val="single"/>
          <w:lang w:eastAsia="zh-TW"/>
          <w14:ligatures w14:val="standardContextual"/>
        </w:rPr>
      </w:pPr>
    </w:p>
    <w:p w14:paraId="0490BF54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24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color w:val="000000"/>
          <w:kern w:val="24"/>
          <w:sz w:val="24"/>
          <w:szCs w:val="24"/>
          <w:lang w:eastAsia="zh-TW"/>
          <w14:ligatures w14:val="standardContextual"/>
        </w:rPr>
        <w:t>莫雅</w:t>
      </w:r>
    </w:p>
    <w:p w14:paraId="5EFF6821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新細明體" w:hAnsi="Times New Roman" w:cs="Times New Roman"/>
          <w:b/>
          <w:bCs/>
          <w:color w:val="000000"/>
          <w:kern w:val="24"/>
          <w:sz w:val="24"/>
          <w:szCs w:val="24"/>
          <w:lang w:eastAsia="zh-TW"/>
          <w14:ligatures w14:val="standardContextual"/>
        </w:rPr>
      </w:pPr>
    </w:p>
    <w:p w14:paraId="4008A81F" w14:textId="77777777" w:rsidR="001351B2" w:rsidRPr="00803654" w:rsidRDefault="001351B2" w:rsidP="001351B2">
      <w:pPr>
        <w:kinsoku w:val="0"/>
        <w:overflowPunct w:val="0"/>
        <w:contextualSpacing/>
        <w:textAlignment w:val="baseline"/>
        <w:rPr>
          <w:rFonts w:ascii="新細明體" w:eastAsia="新細明體" w:hAnsi="新細明體" w:cs="新細明體"/>
          <w:b/>
          <w:kern w:val="2"/>
          <w:sz w:val="24"/>
          <w:szCs w:val="24"/>
          <w:lang w:eastAsia="zh-TW"/>
          <w14:ligatures w14:val="standardContextual"/>
        </w:rPr>
      </w:pPr>
      <w:r w:rsidRPr="00803654">
        <w:rPr>
          <w:rFonts w:ascii="新細明體" w:eastAsia="新細明體" w:hAnsi="新細明體" w:cs="新細明體" w:hint="eastAsia"/>
          <w:b/>
          <w:bCs/>
          <w:kern w:val="2"/>
          <w:sz w:val="24"/>
          <w:szCs w:val="24"/>
          <w:lang w:eastAsia="zh-TW"/>
          <w14:ligatures w14:val="standardContextual"/>
        </w:rPr>
        <w:t>年齡：</w:t>
      </w:r>
      <w:r w:rsidRPr="00803654">
        <w:rPr>
          <w:rFonts w:ascii="Times New Roman" w:eastAsia="細明體_HKSCS-ExtB" w:hAnsi="Times New Roman" w:cs="Times New Roman"/>
          <w:kern w:val="2"/>
          <w:sz w:val="24"/>
          <w:szCs w:val="24"/>
          <w:lang w:eastAsia="zh-TW"/>
          <w14:ligatures w14:val="standardContextual"/>
        </w:rPr>
        <w:t>4</w:t>
      </w:r>
      <w:r w:rsidRPr="00803654">
        <w:rPr>
          <w:rFonts w:ascii="Times New Roman" w:eastAsia="細明體_HKSCS-ExtB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歲</w:t>
      </w:r>
    </w:p>
    <w:p w14:paraId="0478AF63" w14:textId="4D27FB26" w:rsidR="001351B2" w:rsidRPr="00803654" w:rsidRDefault="001351B2" w:rsidP="001351B2">
      <w:pPr>
        <w:kinsoku w:val="0"/>
        <w:overflowPunct w:val="0"/>
        <w:spacing w:after="160"/>
        <w:contextualSpacing/>
        <w:textAlignment w:val="baseline"/>
        <w:rPr>
          <w:rFonts w:ascii="Times New Roman" w:eastAsia="新細明體" w:hAnsi="Times New Roman" w:cs="Times New Roman"/>
          <w:color w:val="000000"/>
          <w:kern w:val="24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kern w:val="2"/>
          <w:sz w:val="24"/>
          <w:szCs w:val="24"/>
          <w:lang w:eastAsia="zh-HK"/>
          <w14:ligatures w14:val="standardContextual"/>
        </w:rPr>
        <w:t>簡介：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莫雅曾兩度揚威國際騎師錦標賽，是近年全球最優秀的騎師之一。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2014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年，莫雅合共勝出十五項一級賽，成績斐然，因而奪得首屆全球最佳騎師獎。莫雅其後於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2016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年、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2021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年及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2023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年再奪該項殊榮。莫雅來自賽馬世家，於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2000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年在圖斯特為練馬師父親莫加里策騎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Mersey Beat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攻下一項跳欄賽，取得個人首項勝仗。莫雅於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2002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年在嶺飛憑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Marwell</w:t>
      </w:r>
      <w:r w:rsidR="00C81988" w:rsidRPr="00803654">
        <w:rPr>
          <w:rFonts w:ascii="Times New Roman" w:eastAsia="新細明體" w:hAnsi="Times New Roman" w:cs="Times New Roman"/>
          <w:color w:val="000000"/>
          <w:kern w:val="24"/>
          <w:sz w:val="24"/>
          <w:szCs w:val="24"/>
          <w:lang w:eastAsia="zh-TW"/>
          <w14:ligatures w14:val="standardContextual"/>
        </w:rPr>
        <w:t>’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s Kiss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取得首場平地賽頭馬。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2006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年，莫雅策騎「莫企圖」攻下在約克舉行的朱德望國際錦標，勇奪個人首項一級賽殊榮。莫雅曾勝出</w:t>
      </w:r>
      <w:r w:rsidR="00320550"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全球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大部分頂級大賽，包括囊括浪琴香港國際賽事全部四項一級賽冠軍，並於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2018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年憑「平海福星」揚威香港打吡大賽。他也曾揚威凱旋門大賽、墨爾本盃、日本盃、覺士盾、金拖鞋大賽、愛爾蘭冠軍錦標、杜拜草地大賽、英國打吡大賽、愛爾蘭打吡、法國打吡大賽、英國橡樹大賽及十六項育馬者盃賽事，包括七</w:t>
      </w:r>
      <w:r w:rsidR="00C21029"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勝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育馬者盃兩歲馬草地大賽及五</w:t>
      </w:r>
      <w:r w:rsidR="00C21029"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勝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育馬者盃草地大賽。作為岳伯仁</w:t>
      </w:r>
      <w:r w:rsidR="006B735C"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旗</w:t>
      </w:r>
      <w:r w:rsidR="00625208"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下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實力雄厚的</w:t>
      </w:r>
      <w:r w:rsidRPr="00803654">
        <w:rPr>
          <w:rFonts w:ascii="Times New Roman" w:eastAsia="新細明體" w:hAnsi="Times New Roman" w:cs="Times New Roman"/>
          <w:color w:val="000000"/>
          <w:kern w:val="24"/>
          <w:sz w:val="24"/>
          <w:szCs w:val="24"/>
          <w:lang w:eastAsia="zh-TW"/>
          <w14:ligatures w14:val="standardContextual"/>
        </w:rPr>
        <w:t>巴利多爾馬房</w:t>
      </w:r>
      <w:r w:rsidR="00625208"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的頭號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主帥，莫雅於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2025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年</w:t>
      </w:r>
      <w:r w:rsidR="006B735C"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取得驕人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成績，受傷前曾夥拍優秀雌馬「劇唱一姐」</w:t>
      </w:r>
      <w:r w:rsidR="0058094E"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分別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攻下英國橡樹大賽、約克郡橡樹大賽、愛爾蘭橡樹大賽及</w:t>
      </w:r>
      <w:r w:rsidRPr="00803654">
        <w:rPr>
          <w:rFonts w:ascii="Times New Roman" w:eastAsia="新細明體" w:hAnsi="Times New Roman" w:cs="Times New Roman"/>
          <w:color w:val="000000"/>
          <w:kern w:val="24"/>
          <w:sz w:val="24"/>
          <w:szCs w:val="24"/>
          <w:lang w:eastAsia="zh-TW"/>
          <w14:ligatures w14:val="standardContextual"/>
        </w:rPr>
        <w:t>Cheshire Oaks</w:t>
      </w:r>
      <w:r w:rsidRPr="00803654">
        <w:rPr>
          <w:rFonts w:ascii="Times New Roman" w:eastAsia="新細明體" w:hAnsi="Times New Roman" w:cs="Times New Roman" w:hint="eastAsia"/>
          <w:color w:val="000000"/>
          <w:kern w:val="24"/>
          <w:sz w:val="24"/>
          <w:szCs w:val="24"/>
          <w:lang w:eastAsia="zh-TW"/>
          <w14:ligatures w14:val="standardContextual"/>
        </w:rPr>
        <w:t>。</w:t>
      </w:r>
    </w:p>
    <w:p w14:paraId="00EB8304" w14:textId="074A9C39" w:rsidR="001351B2" w:rsidRPr="00803654" w:rsidRDefault="001351B2" w:rsidP="001351B2">
      <w:pPr>
        <w:kinsoku w:val="0"/>
        <w:overflowPunct w:val="0"/>
        <w:spacing w:after="160"/>
        <w:contextualSpacing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color w:val="000000"/>
          <w:kern w:val="24"/>
          <w:sz w:val="24"/>
          <w:szCs w:val="24"/>
          <w:lang w:eastAsia="zh-TW"/>
          <w14:ligatures w14:val="standardContextual"/>
        </w:rPr>
        <w:t>重要成就：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英國冠軍騎師（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2006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年、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2008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年及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2009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年）；英國冠軍見習騎師（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2003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年）；國際騎師錦標賽冠軍（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2009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年平頭冠軍及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2010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年）；全球最佳騎師獎得主（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2014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年、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2016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年、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2021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年及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2023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年）。</w:t>
      </w:r>
    </w:p>
    <w:p w14:paraId="39ACBD43" w14:textId="5457EF34" w:rsidR="001351B2" w:rsidRPr="00803654" w:rsidRDefault="001351B2" w:rsidP="001351B2">
      <w:pPr>
        <w:kinsoku w:val="0"/>
        <w:overflowPunct w:val="0"/>
        <w:spacing w:after="160"/>
        <w:contextualSpacing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新細明體" w:hAnsi="Times New Roman" w:cs="Times New Roman" w:hint="eastAsia"/>
          <w:b/>
          <w:bCs/>
          <w:color w:val="000000"/>
          <w:kern w:val="24"/>
          <w:sz w:val="24"/>
          <w:szCs w:val="24"/>
          <w:lang w:eastAsia="zh-TW"/>
          <w14:ligatures w14:val="standardContextual"/>
        </w:rPr>
        <w:t>國際騎師</w:t>
      </w:r>
      <w:proofErr w:type="gramStart"/>
      <w:r w:rsidRPr="00803654">
        <w:rPr>
          <w:rFonts w:ascii="Times New Roman" w:eastAsia="新細明體" w:hAnsi="Times New Roman" w:cs="Times New Roman" w:hint="eastAsia"/>
          <w:b/>
          <w:bCs/>
          <w:color w:val="000000"/>
          <w:kern w:val="24"/>
          <w:sz w:val="24"/>
          <w:szCs w:val="24"/>
          <w:lang w:eastAsia="zh-TW"/>
          <w14:ligatures w14:val="standardContextual"/>
        </w:rPr>
        <w:t>錦標賽往績</w:t>
      </w:r>
      <w:proofErr w:type="gramEnd"/>
      <w:r w:rsidRPr="00803654">
        <w:rPr>
          <w:rFonts w:ascii="Times New Roman" w:eastAsia="新細明體" w:hAnsi="Times New Roman" w:cs="Times New Roman" w:hint="eastAsia"/>
          <w:b/>
          <w:bCs/>
          <w:color w:val="000000"/>
          <w:kern w:val="24"/>
          <w:sz w:val="24"/>
          <w:szCs w:val="24"/>
          <w:lang w:eastAsia="zh-TW"/>
          <w14:ligatures w14:val="standardContextual"/>
        </w:rPr>
        <w:t>：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2024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年平頭第十一名；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2023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年第五名；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2022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年平頭第九名；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2021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年第六名；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2020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年第六名；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2019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年亞軍；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2018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年第五名；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2017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年第六名；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2016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年亞軍；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2015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年亞軍；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2014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年第四名；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2013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年第五名；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2012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年季軍；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2011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lastRenderedPageBreak/>
        <w:t>年平頭第六名；</w:t>
      </w:r>
      <w:r w:rsidRPr="00803654">
        <w:rPr>
          <w:rFonts w:ascii="Times New Roman" w:eastAsia="Times New Roman" w:hAnsi="Times New Roman" w:cs="Times New Roman" w:hint="eastAsia"/>
          <w:b/>
          <w:bCs/>
          <w:kern w:val="2"/>
          <w:sz w:val="24"/>
          <w:szCs w:val="24"/>
          <w:lang w:eastAsia="zh-TW"/>
          <w14:ligatures w14:val="standardContextual"/>
        </w:rPr>
        <w:t>2010</w:t>
      </w:r>
      <w:r w:rsidRPr="00803654">
        <w:rPr>
          <w:rFonts w:ascii="新細明體" w:eastAsia="新細明體" w:hAnsi="新細明體" w:cs="新細明體" w:hint="eastAsia"/>
          <w:b/>
          <w:bCs/>
          <w:kern w:val="2"/>
          <w:sz w:val="24"/>
          <w:szCs w:val="24"/>
          <w:lang w:eastAsia="zh-TW"/>
          <w14:ligatures w14:val="standardContextual"/>
        </w:rPr>
        <w:t>年冠軍；</w:t>
      </w:r>
      <w:r w:rsidRPr="00803654">
        <w:rPr>
          <w:rFonts w:ascii="Times New Roman" w:eastAsia="Times New Roman" w:hAnsi="Times New Roman" w:cs="Times New Roman" w:hint="eastAsia"/>
          <w:b/>
          <w:bCs/>
          <w:kern w:val="2"/>
          <w:sz w:val="24"/>
          <w:szCs w:val="24"/>
          <w:lang w:eastAsia="zh-TW"/>
          <w14:ligatures w14:val="standardContextual"/>
        </w:rPr>
        <w:t>2009</w:t>
      </w:r>
      <w:r w:rsidRPr="00803654">
        <w:rPr>
          <w:rFonts w:ascii="新細明體" w:eastAsia="新細明體" w:hAnsi="新細明體" w:cs="新細明體" w:hint="eastAsia"/>
          <w:b/>
          <w:bCs/>
          <w:kern w:val="2"/>
          <w:sz w:val="24"/>
          <w:szCs w:val="24"/>
          <w:lang w:eastAsia="zh-TW"/>
          <w14:ligatures w14:val="standardContextual"/>
        </w:rPr>
        <w:t>年平頭冠軍；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2007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年平頭第十名；</w:t>
      </w:r>
      <w:r w:rsidRPr="00803654">
        <w:rPr>
          <w:rFonts w:ascii="Times New Roman" w:eastAsia="Times New Roman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2006</w:t>
      </w:r>
      <w:r w:rsidRPr="00803654">
        <w:rPr>
          <w:rFonts w:ascii="新細明體" w:eastAsia="新細明體" w:hAnsi="新細明體" w:cs="新細明體" w:hint="eastAsia"/>
          <w:kern w:val="2"/>
          <w:sz w:val="24"/>
          <w:szCs w:val="24"/>
          <w:lang w:eastAsia="zh-TW"/>
          <w14:ligatures w14:val="standardContextual"/>
        </w:rPr>
        <w:t>年第六名。</w:t>
      </w:r>
    </w:p>
    <w:p w14:paraId="32E58BD5" w14:textId="77777777" w:rsidR="001351B2" w:rsidRPr="00803654" w:rsidRDefault="001351B2" w:rsidP="001351B2">
      <w:pPr>
        <w:spacing w:after="160"/>
        <w:rPr>
          <w:rFonts w:ascii="Times New Roman" w:eastAsia="新細明體" w:hAnsi="Times New Roman" w:cs="Times New Roman"/>
          <w:kern w:val="2"/>
          <w:sz w:val="24"/>
          <w:szCs w:val="24"/>
          <w:lang w:eastAsia="zh-HK"/>
          <w14:ligatures w14:val="standardContextual"/>
        </w:rPr>
      </w:pPr>
    </w:p>
    <w:p w14:paraId="572F7971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</w:pPr>
      <w:proofErr w:type="gramStart"/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杜苑欣</w:t>
      </w:r>
      <w:proofErr w:type="gramEnd"/>
    </w:p>
    <w:p w14:paraId="31C32E48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sz w:val="24"/>
          <w:szCs w:val="24"/>
        </w:rPr>
      </w:pPr>
    </w:p>
    <w:p w14:paraId="5352DA49" w14:textId="77777777" w:rsidR="001351B2" w:rsidRPr="00803654" w:rsidRDefault="001351B2" w:rsidP="001351B2">
      <w:pPr>
        <w:kinsoku w:val="0"/>
        <w:overflowPunct w:val="0"/>
        <w:contextualSpacing/>
        <w:textAlignment w:val="baseline"/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年齡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</w:rPr>
        <w:t>9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歲</w:t>
      </w:r>
    </w:p>
    <w:p w14:paraId="2C8D147D" w14:textId="14CECE4C" w:rsidR="001351B2" w:rsidRPr="00803654" w:rsidRDefault="001351B2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</w:pP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簡介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：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杜苑欣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2013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在梭士百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利首次出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賽即憑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The Mongoose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獲勝。她高中畢業後加入在威爾斯設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廄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的伊宏思馬房，在冬季會前赴加州的聖雅尼塔作賽六星期。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2014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年，她加入四屆英國冠軍練馬師向能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設於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威爾特郡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的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馬房擔任見習騎師，並於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2017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年畢業。杜苑欣於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10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日取得她季內第一百五十二場頭馬，打破了她於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以一百五十一場頭馬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締造的英國單季內勝出最多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頭馬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女騎師的紀錄。她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曾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8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29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日在溫莎馬場勝出五場頭馬，成為英國單日勝出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最多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頭馬的女騎師。她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也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在新市場策騎「馬洛女爵」贏得太子妃錦標（二級賽），首次攻下分級賽，並於愛丁堡公爵錦標夥拍「朱龍」爆出三十四倍冷門，首度勝出皇家雅士谷賽事。杜苑欣從騎以來最重要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的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勝仗也來自雅士谷賽事，於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策騎「塞爾河谷」攻下英國冠軍短途錦標（一級賽），而她於當日的英國冠軍錦標賽馬日已先在英國冠軍長途盃（二級賽）中主策「真章」拋離對手勝出，同年較後時間她來港首次參與角逐國際騎師錦標賽，並成為首位在此錦標賽其中一關賽事獲勝的女騎師，最終她在該項盛會中與巴度獲得平頭季軍。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，她再度來港競逐國際騎師錦標賽，並再度勝出其中一關賽事，結果在錦標賽中奪得平頭亞軍。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年她憑「真章」攻下古活盃</w:t>
      </w:r>
      <w:r w:rsidR="004379E7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。</w:t>
      </w:r>
      <w:r w:rsidR="004379E7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杜苑欣</w:t>
      </w:r>
      <w:r w:rsidR="0043677B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其後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與「凌雪飛」合作無間，</w:t>
      </w:r>
      <w:r w:rsidR="002F3D5E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先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2022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年夥拍</w:t>
      </w:r>
      <w:r w:rsidR="004379E7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該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駒兩勝一級賽</w:t>
      </w:r>
      <w:r w:rsidR="004379E7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，</w:t>
      </w:r>
      <w:r w:rsidR="00A13E58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然後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2023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="004379E7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攜手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揚威法爾曼斯錦標。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2022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年，杜苑欣與馬昆結為夫婦。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202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4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年，她夥拍「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調酒源流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」勝出高利五股錦標及楠索普錦標。杜苑欣於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2024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年贏得從騎以來第一千場頭馬，更於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2025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年取得迄今</w:t>
      </w:r>
      <w:r w:rsidR="00335281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在英國的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第一千場</w:t>
      </w:r>
      <w:r w:rsidR="008E2B92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勝仗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。</w:t>
      </w:r>
    </w:p>
    <w:p w14:paraId="3B57BD74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重要成就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：英國首名單日勝出五場頭馬的女騎師（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8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29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日溫莎馬場）；一季內勝出最多頭馬的女騎師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（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年：一百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七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十二場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）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300BCDE7" w14:textId="77777777" w:rsidR="001351B2" w:rsidRPr="00803654" w:rsidRDefault="001351B2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國際騎師</w:t>
      </w:r>
      <w:proofErr w:type="gramStart"/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錦標賽往績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平頭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亞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軍；</w:t>
      </w:r>
      <w:r w:rsidRPr="00803654">
        <w:rPr>
          <w:rFonts w:ascii="Times New Roman" w:eastAsia="細明體_HKSCS" w:hAnsi="Times New Roman" w:cs="Times New Roman"/>
          <w:bCs/>
          <w:color w:val="000000" w:themeColor="text1"/>
          <w:sz w:val="24"/>
          <w:szCs w:val="24"/>
          <w:lang w:eastAsia="zh-TW"/>
        </w:rPr>
        <w:t>2023</w:t>
      </w:r>
      <w:r w:rsidRPr="00803654">
        <w:rPr>
          <w:rFonts w:ascii="Times New Roman" w:eastAsia="細明體_HKSCS" w:hAnsi="Times New Roman" w:cs="Times New Roman"/>
          <w:bCs/>
          <w:color w:val="000000" w:themeColor="text1"/>
          <w:sz w:val="24"/>
          <w:szCs w:val="24"/>
          <w:lang w:eastAsia="zh-TW"/>
        </w:rPr>
        <w:t>年平頭第十名；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年第十一名；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平頭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亞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平頭季軍。</w:t>
      </w:r>
    </w:p>
    <w:p w14:paraId="4FE6EAB0" w14:textId="77777777" w:rsidR="001351B2" w:rsidRPr="00803654" w:rsidRDefault="001351B2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</w:p>
    <w:p w14:paraId="68C63E9F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bCs/>
          <w:color w:val="000000" w:themeColor="text1"/>
          <w:sz w:val="24"/>
          <w:szCs w:val="24"/>
          <w:lang w:eastAsia="zh-TW"/>
        </w:rPr>
        <w:t>布宜學</w:t>
      </w:r>
    </w:p>
    <w:p w14:paraId="6DDDAF19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</w:p>
    <w:p w14:paraId="185D4E0E" w14:textId="77777777" w:rsidR="001351B2" w:rsidRPr="00803654" w:rsidRDefault="001351B2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bCs/>
          <w:color w:val="000000" w:themeColor="text1"/>
          <w:sz w:val="24"/>
          <w:szCs w:val="24"/>
          <w:lang w:eastAsia="zh-TW"/>
        </w:rPr>
        <w:t>年齡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37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歲</w:t>
      </w:r>
    </w:p>
    <w:p w14:paraId="4E881EF7" w14:textId="617D4C0C" w:rsidR="001351B2" w:rsidRPr="00803654" w:rsidRDefault="001351B2" w:rsidP="001351B2">
      <w:pPr>
        <w:rPr>
          <w:rFonts w:ascii="Times New Roman" w:eastAsia="細明體_HKSCS" w:hAnsi="Times New Roman" w:cs="Times New Roman"/>
          <w:color w:val="202122"/>
          <w:sz w:val="24"/>
          <w:szCs w:val="24"/>
          <w:shd w:val="clear" w:color="auto" w:fill="FFFFFF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bCs/>
          <w:color w:val="000000" w:themeColor="text1"/>
          <w:sz w:val="24"/>
          <w:szCs w:val="24"/>
          <w:lang w:eastAsia="zh-TW"/>
        </w:rPr>
        <w:t>簡介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：布宜學生於挪威奧斯陸，他的父親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Martin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則在蘇格蘭出生，曾八度成為北歐地區冠軍騎師。布宜學移居英格蘭後，於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2006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在梭士百利策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騎</w:t>
      </w:r>
      <w:r w:rsidRPr="00803654">
        <w:rPr>
          <w:rFonts w:ascii="Times New Roman" w:eastAsia="細明體_HKSCS" w:hAnsi="Times New Roman" w:cs="Times New Roman"/>
          <w:color w:val="202122"/>
          <w:sz w:val="24"/>
          <w:szCs w:val="24"/>
          <w:shd w:val="clear" w:color="auto" w:fill="FFFFFF"/>
          <w:lang w:eastAsia="zh-TW"/>
        </w:rPr>
        <w:t>Bank On Benny</w:t>
      </w:r>
      <w:r w:rsidRPr="00803654">
        <w:rPr>
          <w:rFonts w:ascii="Times New Roman" w:eastAsia="細明體_HKSCS" w:hAnsi="Times New Roman" w:cs="Times New Roman"/>
          <w:color w:val="202122"/>
          <w:sz w:val="24"/>
          <w:szCs w:val="24"/>
          <w:shd w:val="clear" w:color="auto" w:fill="FFFFFF"/>
          <w:lang w:eastAsia="zh-TW"/>
        </w:rPr>
        <w:t>勝出從騎生涯的首場賽事，於</w:t>
      </w:r>
      <w:proofErr w:type="gramStart"/>
      <w:r w:rsidRPr="00803654">
        <w:rPr>
          <w:rFonts w:ascii="Times New Roman" w:eastAsia="細明體_HKSCS" w:hAnsi="Times New Roman" w:cs="Times New Roman"/>
          <w:color w:val="202122"/>
          <w:sz w:val="24"/>
          <w:szCs w:val="24"/>
          <w:shd w:val="clear" w:color="auto" w:fill="FFFFFF"/>
          <w:lang w:eastAsia="zh-TW"/>
        </w:rPr>
        <w:t>首季合共</w:t>
      </w:r>
      <w:proofErr w:type="gramEnd"/>
      <w:r w:rsidRPr="00803654">
        <w:rPr>
          <w:rFonts w:ascii="Times New Roman" w:eastAsia="細明體_HKSCS" w:hAnsi="Times New Roman" w:cs="Times New Roman"/>
          <w:color w:val="202122"/>
          <w:sz w:val="24"/>
          <w:szCs w:val="24"/>
          <w:shd w:val="clear" w:color="auto" w:fill="FFFFFF"/>
          <w:lang w:eastAsia="zh-TW"/>
        </w:rPr>
        <w:t>取得十場頭馬，其後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2008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年與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潘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大衛一同成為英國</w:t>
      </w:r>
      <w:r w:rsidR="002F70EB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平地賽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冠軍見習騎師。布宜學於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年至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2014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年擔任高仕登馬房的主帥，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2015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年加盟高多芬陣營，目前仍</w:t>
      </w:r>
      <w:r w:rsidR="00227318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是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高多芬的首席騎師。布宜學於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2009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年策騎「立起來」在加拿大首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嚐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一級賽冠軍滋味，多年來在英國、法國、德國、香港、愛爾蘭、意大利、日本、阿聯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酋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及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美國均能勝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出一級賽，至今已累積遠超一百場一級賽頭馬。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他於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2025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年屢創佳績，</w:t>
      </w:r>
      <w:proofErr w:type="gramStart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包括主策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「監察官」勝出威爾斯親王錦標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lastRenderedPageBreak/>
        <w:t>及國際錦標。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他最近一項一級賽頭馬是策騎「</w:t>
      </w:r>
      <w:r w:rsidR="001A3CAA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名演說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」揚威</w:t>
      </w:r>
      <w:r w:rsidR="001A3CAA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育馬者</w:t>
      </w:r>
      <w:proofErr w:type="gramStart"/>
      <w:r w:rsidR="001A3CAA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盃一哩大賽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。</w:t>
      </w:r>
      <w:bookmarkStart w:id="2" w:name="_Hlk165210753"/>
      <w:bookmarkStart w:id="3" w:name="_Hlk144998890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布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宜學曾在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港兩勝一級賽，</w:t>
      </w:r>
      <w:r w:rsidR="00227318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分別是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2018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夥拍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「</w:t>
      </w:r>
      <w:bookmarkEnd w:id="2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巴基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之星」</w:t>
      </w:r>
      <w:bookmarkEnd w:id="3"/>
      <w:r w:rsidR="00227318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摘下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女皇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盃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，</w:t>
      </w:r>
      <w:r w:rsidR="00227318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以及</w:t>
      </w:r>
      <w:r w:rsidR="007C453D"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於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主策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「桀驁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之戀」攻下冠軍</w:t>
      </w:r>
      <w:proofErr w:type="gramStart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暨遮打盃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。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布宜學迄今已五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勝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杜拜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司馬經典賽。</w:t>
      </w:r>
    </w:p>
    <w:p w14:paraId="5718C631" w14:textId="77777777" w:rsidR="001351B2" w:rsidRPr="00803654" w:rsidRDefault="001351B2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bCs/>
          <w:color w:val="000000" w:themeColor="text1"/>
          <w:sz w:val="24"/>
          <w:szCs w:val="24"/>
          <w:lang w:eastAsia="zh-TW"/>
        </w:rPr>
        <w:t>重要成就：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英國平地賽冠軍見習騎師（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2008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proofErr w:type="gramStart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–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平頭）；英國平地賽冠軍騎師（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及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2023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年）</w:t>
      </w:r>
    </w:p>
    <w:p w14:paraId="6C78252F" w14:textId="77777777" w:rsidR="001351B2" w:rsidRPr="00803654" w:rsidRDefault="001351B2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國際騎師</w:t>
      </w:r>
      <w:proofErr w:type="gramStart"/>
      <w:r w:rsidRPr="00803654">
        <w:rPr>
          <w:rFonts w:ascii="Times New Roman" w:eastAsia="細明體_HKSCS" w:hAnsi="Times New Roman" w:cs="Times New Roman"/>
          <w:b/>
          <w:color w:val="000000" w:themeColor="text1"/>
          <w:sz w:val="24"/>
          <w:szCs w:val="24"/>
          <w:lang w:eastAsia="zh-TW"/>
        </w:rPr>
        <w:t>錦標賽往績</w:t>
      </w:r>
      <w:proofErr w:type="gramEnd"/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年第六名；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2020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年第五名；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2012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第九名；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2009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HK"/>
        </w:rPr>
        <w:t>年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第八名。</w:t>
      </w:r>
    </w:p>
    <w:p w14:paraId="7FEBBBF6" w14:textId="77777777" w:rsidR="001351B2" w:rsidRPr="00803654" w:rsidRDefault="001351B2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</w:p>
    <w:p w14:paraId="618ECAA5" w14:textId="77777777" w:rsidR="001351B2" w:rsidRPr="00803654" w:rsidRDefault="001351B2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</w:p>
    <w:p w14:paraId="2B6E4A71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sz w:val="24"/>
          <w:szCs w:val="24"/>
          <w:u w:val="single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u w:val="single"/>
          <w:lang w:eastAsia="zh-TW"/>
        </w:rPr>
        <w:t>紐西蘭</w:t>
      </w:r>
    </w:p>
    <w:p w14:paraId="76149154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sz w:val="24"/>
          <w:szCs w:val="24"/>
          <w:u w:val="single"/>
          <w:lang w:eastAsia="zh-TW"/>
        </w:rPr>
      </w:pPr>
    </w:p>
    <w:p w14:paraId="412A9FBA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麥道朗</w:t>
      </w:r>
    </w:p>
    <w:p w14:paraId="4FF1295F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</w:pPr>
    </w:p>
    <w:p w14:paraId="1B3E71C6" w14:textId="77777777" w:rsidR="001351B2" w:rsidRPr="00803654" w:rsidRDefault="001351B2" w:rsidP="001351B2">
      <w:pPr>
        <w:rPr>
          <w:rFonts w:ascii="Times New Roman" w:eastAsia="細明體_HKSCS" w:hAnsi="Times New Roman" w:cs="Times New Roman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年齡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3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3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歲</w:t>
      </w:r>
    </w:p>
    <w:p w14:paraId="08389E09" w14:textId="78981956" w:rsidR="001351B2" w:rsidRPr="00803654" w:rsidRDefault="001351B2" w:rsidP="001351B2">
      <w:pPr>
        <w:rPr>
          <w:rFonts w:ascii="Times New Roman" w:eastAsia="細明體_HKSCS" w:hAnsi="Times New Roman" w:cs="Times New Roman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簡介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</w:t>
      </w:r>
      <w:bookmarkStart w:id="4" w:name="_Hlk212890178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麥道朗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被譽為當今全球最佳騎師之一，於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未滿二十歲時初次來港，角逐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年國際騎師錦標賽，僅敗</w:t>
      </w:r>
      <w:proofErr w:type="gramStart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於戴圖理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，奪得亞軍，在馬迷心中留下深刻印象。他於翌年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5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月再度來港，</w:t>
      </w:r>
      <w:proofErr w:type="gramStart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夥拍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「軍事攻略」在沙田攻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HK"/>
        </w:rPr>
        <w:t>下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冠軍</w:t>
      </w:r>
      <w:proofErr w:type="gramStart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一哩賽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。麥道朗曾榮膺紐西蘭冠軍見習騎師，</w:t>
      </w:r>
      <w:proofErr w:type="gramStart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繼而兩奪紐西蘭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冠軍騎師殊榮（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2008/2009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及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2010/2011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年度馬季），其中於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2010/2011</w:t>
      </w:r>
      <w:proofErr w:type="gramStart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年度馬季更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以二百零七場頭馬刷新紐西蘭騎師一季贏得最多頭馬紀錄。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2012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年，他首次攻下紐西蘭打吡。他於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2014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年首度榮膺悉尼冠軍騎師。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年，他夥拍「雍容爾雅」攻下澳洲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最著名賽事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墨爾本盃，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並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主策「綠化帶」、「家事國事」及「品德高尚」分別勝出維多利亞賽馬會短途經典賽、雅閣圍錦標及麥堅倫錦標。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2022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年，麥道朗憑「綠化帶」於皇家雅士谷賽期拿下皇席錦標，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並於同年榮膺全球最佳騎師。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麥道朗</w:t>
      </w:r>
      <w:r w:rsidR="00903A6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與香港的世界</w:t>
      </w:r>
      <w:r w:rsidR="00903A6B" w:rsidRPr="0080365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級馬王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「浪漫勇士」</w:t>
      </w:r>
      <w:r w:rsidR="00903A6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合作無間，</w:t>
      </w:r>
      <w:r w:rsidR="0051346F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曾</w:t>
      </w:r>
      <w:r w:rsidR="00446514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攜手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三</w:t>
      </w:r>
      <w:r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奪香港盃（</w:t>
      </w:r>
      <w:r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2022</w:t>
      </w:r>
      <w:r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年至</w:t>
      </w:r>
      <w:r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年）</w:t>
      </w:r>
      <w:r w:rsidR="00EB78EB"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及</w:t>
      </w:r>
      <w:r w:rsidRPr="00803654">
        <w:rPr>
          <w:rFonts w:ascii="Times New Roman" w:eastAsia="細明體_HKSCS" w:hAnsi="Times New Roman" w:cs="新細明體" w:hint="eastAsia"/>
          <w:sz w:val="24"/>
          <w:szCs w:val="24"/>
          <w:lang w:eastAsia="zh-TW"/>
        </w:rPr>
        <w:t>兩度攻下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女皇盃（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2023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年及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年）</w:t>
      </w:r>
      <w:r w:rsidR="00EB78E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，</w:t>
      </w:r>
      <w:r w:rsidR="005F026A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更</w:t>
      </w:r>
      <w:r w:rsidR="00EB78E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先後於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2023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</w:t>
      </w:r>
      <w:r w:rsidR="00EB78E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及</w:t>
      </w:r>
      <w:r w:rsidR="00EB78E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2024</w:t>
      </w:r>
      <w:r w:rsidR="00EB78E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年在澳洲及日本</w:t>
      </w:r>
      <w:r w:rsidR="00903125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分別</w:t>
      </w:r>
      <w:r w:rsidR="00EB78E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揚威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覺士盾</w:t>
      </w:r>
      <w:r w:rsidR="00EB78E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及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安田紀念賽。這對人馬組合</w:t>
      </w:r>
      <w:r w:rsidR="00574F2D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於</w:t>
      </w:r>
      <w:r w:rsidR="00574F2D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2025</w:t>
      </w:r>
      <w:r w:rsidR="00574F2D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遠征中東出爭沙特盃，</w:t>
      </w:r>
      <w:r w:rsidR="00574F2D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最終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僅以些微距離不敵日本佳駟「青春永駐」，跑獲亞軍。</w:t>
      </w:r>
      <w:r w:rsidR="00FB2347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2025</w:t>
      </w:r>
      <w:r w:rsidR="00FB2347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年，</w:t>
      </w:r>
      <w:r w:rsidR="00AC6AC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另一匹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香港</w:t>
      </w:r>
      <w:r w:rsidR="00AC6AC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佳駟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「遨遊氣泡」在他</w:t>
      </w:r>
      <w:r w:rsidR="00F53543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主策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下</w:t>
      </w:r>
      <w:r w:rsidR="00AC6AC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橫掃</w:t>
      </w:r>
      <w:r w:rsidR="00AC6AC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2024/2025</w:t>
      </w:r>
      <w:r w:rsidR="00AC6AC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年度馬季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三冠大賽全部三關</w:t>
      </w:r>
      <w:r w:rsidR="00AC6AC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賽事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，成為繼「翠河」（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1993/</w:t>
      </w:r>
      <w:r w:rsidR="00AC6ACB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19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94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年度馬季）後</w:t>
      </w:r>
      <w:r w:rsidR="00AC6ACB"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香港賽馬史上第二匹三冠大賽盟主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。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麥道朗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至今已</w:t>
      </w:r>
      <w:r w:rsidR="00541139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在全球各地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贏得超過一百場一級賽頭馬，包括</w:t>
      </w:r>
      <w:r w:rsidR="003A292E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策騎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「愛禮物」（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2022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年）、「浪漫勇士」（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2023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年）及「精緻之道」（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</w:t>
      </w:r>
      <w:r w:rsidR="003A292E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及</w:t>
      </w:r>
      <w:r w:rsidR="003A292E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2025</w:t>
      </w:r>
      <w:r w:rsidR="003A292E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）</w:t>
      </w:r>
      <w:r w:rsidR="003A292E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連勝</w:t>
      </w:r>
      <w:r w:rsidR="008F046A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最</w:t>
      </w:r>
      <w:r w:rsidR="003A292E"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近四屆</w:t>
      </w:r>
      <w:r w:rsidR="003A292E" w:rsidRPr="00803654">
        <w:rPr>
          <w:rFonts w:ascii="新細明體" w:eastAsia="新細明體" w:hAnsi="新細明體" w:cs="新細明體" w:hint="eastAsia"/>
          <w:sz w:val="24"/>
          <w:szCs w:val="24"/>
          <w:lang w:eastAsia="zh-TW"/>
        </w:rPr>
        <w:t>覺士盾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。</w:t>
      </w:r>
      <w:bookmarkEnd w:id="4"/>
    </w:p>
    <w:p w14:paraId="41A41425" w14:textId="77777777" w:rsidR="001351B2" w:rsidRPr="00803654" w:rsidRDefault="001351B2" w:rsidP="001351B2">
      <w:pPr>
        <w:rPr>
          <w:rFonts w:ascii="Times New Roman" w:eastAsia="細明體_HKSCS" w:hAnsi="Times New Roman" w:cs="Times New Roman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重要成就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：悉尼冠軍騎師（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2013/2014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2015/2016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2018/2019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 xml:space="preserve">2019/2020 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2020/2021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2021/2022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、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2022/2023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及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3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/2024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年度馬季）；紐西蘭冠軍騎師（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2008/2009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及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2010/2011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年度馬季）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；</w:t>
      </w:r>
      <w:r w:rsidRPr="00803654">
        <w:rPr>
          <w:rFonts w:ascii="Times New Roman" w:eastAsia="細明體_HKSCS" w:hAnsi="Times New Roman" w:cs="新細明體" w:hint="eastAsia"/>
          <w:bCs/>
          <w:sz w:val="24"/>
          <w:szCs w:val="24"/>
          <w:lang w:eastAsia="zh-HK"/>
        </w:rPr>
        <w:t>全球最佳騎師（</w:t>
      </w:r>
      <w:r w:rsidRPr="00803654">
        <w:rPr>
          <w:rFonts w:ascii="Times New Roman" w:eastAsia="細明體_HKSCS" w:hAnsi="Times New Roman" w:cs="Times New Roman"/>
          <w:bCs/>
          <w:sz w:val="24"/>
          <w:szCs w:val="24"/>
          <w:lang w:eastAsia="zh-HK"/>
        </w:rPr>
        <w:t>20</w:t>
      </w:r>
      <w:r w:rsidRPr="00803654">
        <w:rPr>
          <w:rFonts w:ascii="Times New Roman" w:eastAsia="細明體_HKSCS" w:hAnsi="Times New Roman" w:cs="Times New Roman" w:hint="eastAsia"/>
          <w:bCs/>
          <w:sz w:val="24"/>
          <w:szCs w:val="24"/>
          <w:lang w:eastAsia="zh-TW"/>
        </w:rPr>
        <w:t>22</w:t>
      </w:r>
      <w:r w:rsidRPr="00803654">
        <w:rPr>
          <w:rFonts w:ascii="Times New Roman" w:eastAsia="細明體_HKSCS" w:hAnsi="Times New Roman" w:cs="新細明體" w:hint="eastAsia"/>
          <w:bCs/>
          <w:sz w:val="24"/>
          <w:szCs w:val="24"/>
          <w:lang w:eastAsia="zh-HK"/>
        </w:rPr>
        <w:t>年及</w:t>
      </w:r>
      <w:r w:rsidRPr="00803654">
        <w:rPr>
          <w:rFonts w:ascii="Times New Roman" w:eastAsia="細明體_HKSCS" w:hAnsi="Times New Roman" w:cs="新細明體" w:hint="eastAsia"/>
          <w:bCs/>
          <w:sz w:val="24"/>
          <w:szCs w:val="24"/>
          <w:lang w:eastAsia="zh-HK"/>
        </w:rPr>
        <w:t>2024</w:t>
      </w:r>
      <w:r w:rsidRPr="00803654">
        <w:rPr>
          <w:rFonts w:ascii="Times New Roman" w:eastAsia="細明體_HKSCS" w:hAnsi="Times New Roman" w:cs="新細明體" w:hint="eastAsia"/>
          <w:bCs/>
          <w:sz w:val="24"/>
          <w:szCs w:val="24"/>
          <w:lang w:eastAsia="zh-HK"/>
        </w:rPr>
        <w:t>年）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。</w:t>
      </w:r>
    </w:p>
    <w:p w14:paraId="46364B7D" w14:textId="77777777" w:rsidR="001351B2" w:rsidRPr="00803654" w:rsidRDefault="001351B2" w:rsidP="001351B2">
      <w:pPr>
        <w:rPr>
          <w:rFonts w:ascii="Times New Roman" w:eastAsia="細明體_HKSCS" w:hAnsi="Times New Roman" w:cs="Times New Roman"/>
          <w:sz w:val="24"/>
          <w:szCs w:val="24"/>
          <w:lang w:eastAsia="zh-TW"/>
        </w:rPr>
      </w:pPr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國際騎師</w:t>
      </w:r>
      <w:proofErr w:type="gramStart"/>
      <w:r w:rsidRPr="00803654">
        <w:rPr>
          <w:rFonts w:ascii="Times New Roman" w:eastAsia="細明體_HKSCS" w:hAnsi="Times New Roman" w:cs="Times New Roman"/>
          <w:b/>
          <w:sz w:val="24"/>
          <w:szCs w:val="24"/>
          <w:lang w:eastAsia="zh-TW"/>
        </w:rPr>
        <w:t>錦標賽往績</w:t>
      </w:r>
      <w:proofErr w:type="gramEnd"/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：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2024</w:t>
      </w:r>
      <w:r w:rsidRPr="00803654">
        <w:rPr>
          <w:rFonts w:ascii="Times New Roman" w:eastAsia="細明體_HKSCS" w:hAnsi="Times New Roman" w:cs="Times New Roman" w:hint="eastAsia"/>
          <w:sz w:val="24"/>
          <w:szCs w:val="24"/>
          <w:lang w:eastAsia="zh-TW"/>
        </w:rPr>
        <w:t>年平頭亞軍；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3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年平頭第八名；</w:t>
      </w:r>
      <w:r w:rsidRPr="00803654"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  <w:t>20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TW"/>
        </w:rPr>
        <w:t>22</w:t>
      </w:r>
      <w:r w:rsidRPr="00803654">
        <w:rPr>
          <w:rFonts w:ascii="Times New Roman" w:eastAsia="細明體_HKSCS" w:hAnsi="Times New Roman" w:cs="Times New Roman" w:hint="eastAsia"/>
          <w:color w:val="000000" w:themeColor="text1"/>
          <w:sz w:val="24"/>
          <w:szCs w:val="24"/>
          <w:lang w:eastAsia="zh-HK"/>
        </w:rPr>
        <w:t>年平頭第九名；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2021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年平頭亞軍；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2019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年第十名；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2015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年第九名；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2014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年季軍；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2012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年平頭第十名；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2011</w:t>
      </w:r>
      <w:r w:rsidRPr="00803654">
        <w:rPr>
          <w:rFonts w:ascii="Times New Roman" w:eastAsia="細明體_HKSCS" w:hAnsi="Times New Roman" w:cs="Times New Roman"/>
          <w:sz w:val="24"/>
          <w:szCs w:val="24"/>
          <w:lang w:eastAsia="zh-TW"/>
        </w:rPr>
        <w:t>年亞軍。</w:t>
      </w:r>
    </w:p>
    <w:p w14:paraId="2BFADE5E" w14:textId="77777777" w:rsidR="001351B2" w:rsidRPr="00803654" w:rsidRDefault="001351B2" w:rsidP="001351B2">
      <w:pPr>
        <w:rPr>
          <w:rFonts w:ascii="Times New Roman" w:eastAsia="細明體_HKSCS" w:hAnsi="Times New Roman"/>
          <w:lang w:eastAsia="zh-TW"/>
        </w:rPr>
      </w:pPr>
    </w:p>
    <w:p w14:paraId="206B4200" w14:textId="77777777" w:rsidR="001351B2" w:rsidRPr="00803654" w:rsidRDefault="001351B2" w:rsidP="001351B2">
      <w:pPr>
        <w:kinsoku w:val="0"/>
        <w:overflowPunct w:val="0"/>
        <w:textAlignment w:val="baseline"/>
        <w:rPr>
          <w:rFonts w:ascii="Times New Roman" w:eastAsia="細明體_HKSCS" w:hAnsi="Times New Roman" w:cs="Times New Roman"/>
          <w:b/>
          <w:kern w:val="2"/>
          <w:sz w:val="24"/>
          <w:szCs w:val="24"/>
          <w:u w:val="single"/>
          <w:lang w:eastAsia="zh-TW"/>
          <w14:ligatures w14:val="standardContextual"/>
        </w:rPr>
      </w:pPr>
      <w:r w:rsidRPr="00803654">
        <w:rPr>
          <w:rFonts w:ascii="Times New Roman" w:eastAsia="細明體_HKSCS" w:hAnsi="Times New Roman" w:cs="Times New Roman" w:hint="eastAsia"/>
          <w:b/>
          <w:kern w:val="2"/>
          <w:sz w:val="24"/>
          <w:szCs w:val="24"/>
          <w:u w:val="single"/>
          <w:lang w:eastAsia="zh-TW"/>
          <w14:ligatures w14:val="standardContextual"/>
        </w:rPr>
        <w:t>美</w:t>
      </w:r>
      <w:r w:rsidRPr="00803654">
        <w:rPr>
          <w:rFonts w:ascii="Times New Roman" w:eastAsia="細明體_HKSCS" w:hAnsi="Times New Roman" w:cs="Times New Roman"/>
          <w:b/>
          <w:kern w:val="2"/>
          <w:sz w:val="24"/>
          <w:szCs w:val="24"/>
          <w:u w:val="single"/>
          <w:lang w:eastAsia="zh-TW"/>
          <w14:ligatures w14:val="standardContextual"/>
        </w:rPr>
        <w:t>國</w:t>
      </w:r>
    </w:p>
    <w:p w14:paraId="4DCFCAC6" w14:textId="77777777" w:rsidR="001351B2" w:rsidRPr="00803654" w:rsidRDefault="001351B2" w:rsidP="001351B2">
      <w:pPr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</w:pPr>
    </w:p>
    <w:p w14:paraId="37A2E06D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bCs/>
          <w:kern w:val="2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細明體_HKSCS" w:hAnsi="Times New Roman" w:cs="Times New Roman" w:hint="eastAsia"/>
          <w:b/>
          <w:bCs/>
          <w:kern w:val="2"/>
          <w:sz w:val="24"/>
          <w:szCs w:val="24"/>
          <w:lang w:eastAsia="zh-TW"/>
          <w14:ligatures w14:val="standardContextual"/>
        </w:rPr>
        <w:lastRenderedPageBreak/>
        <w:t>李寶利</w:t>
      </w:r>
    </w:p>
    <w:p w14:paraId="7E888EE9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bCs/>
          <w:kern w:val="2"/>
          <w:sz w:val="24"/>
          <w:szCs w:val="24"/>
          <w:lang w:eastAsia="zh-TW"/>
          <w14:ligatures w14:val="standardContextual"/>
        </w:rPr>
      </w:pPr>
    </w:p>
    <w:p w14:paraId="57DF6E43" w14:textId="77777777" w:rsidR="001351B2" w:rsidRPr="00803654" w:rsidRDefault="001351B2" w:rsidP="001351B2">
      <w:pPr>
        <w:rPr>
          <w:rFonts w:ascii="Times New Roman" w:eastAsia="細明體_HKSCS" w:hAnsi="Times New Roman" w:cs="Times New Roman"/>
          <w:b/>
          <w:bCs/>
          <w:kern w:val="2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細明體_HKSCS" w:hAnsi="Times New Roman" w:cs="Times New Roman" w:hint="eastAsia"/>
          <w:b/>
          <w:bCs/>
          <w:kern w:val="2"/>
          <w:sz w:val="24"/>
          <w:szCs w:val="24"/>
          <w:lang w:eastAsia="zh-TW"/>
          <w14:ligatures w14:val="standardContextual"/>
        </w:rPr>
        <w:t>年齡：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3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7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歲</w:t>
      </w:r>
    </w:p>
    <w:p w14:paraId="6124373D" w14:textId="207987ED" w:rsidR="001351B2" w:rsidRPr="00803654" w:rsidRDefault="001351B2" w:rsidP="001351B2">
      <w:pPr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細明體_HKSCS" w:hAnsi="Times New Roman" w:cs="Times New Roman" w:hint="eastAsia"/>
          <w:b/>
          <w:bCs/>
          <w:kern w:val="2"/>
          <w:sz w:val="24"/>
          <w:szCs w:val="24"/>
          <w:lang w:eastAsia="zh-TW"/>
          <w14:ligatures w14:val="standardContextual"/>
        </w:rPr>
        <w:t>簡介：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意大利籍騎師李寶利</w:t>
      </w:r>
      <w:r w:rsidR="00420BED"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首次在港客串策騎的代表作</w:t>
      </w:r>
      <w:proofErr w:type="gramStart"/>
      <w:r w:rsidR="00420BED"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是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主策日本</w:t>
      </w:r>
      <w:proofErr w:type="gramEnd"/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賽駒「統治地位」攻下</w:t>
      </w:r>
      <w:r w:rsidR="00420BED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2012</w:t>
      </w:r>
      <w:r w:rsidR="00420BED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女皇</w:t>
      </w:r>
      <w:proofErr w:type="gramStart"/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盃</w:t>
      </w:r>
      <w:proofErr w:type="gramEnd"/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。他於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2005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</w:t>
      </w:r>
      <w:r w:rsidR="00420BED"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開始在意大利擔任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見習騎師，於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2009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年及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2010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</w:t>
      </w:r>
      <w:r w:rsidR="00B5292C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馬季</w:t>
      </w:r>
      <w:r w:rsidR="00C252E6"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連續兩年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榮膺意大利冠軍騎師。他於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2009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</w:t>
      </w:r>
      <w:r w:rsidR="00C252E6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憑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二百四十五場頭馬</w:t>
      </w:r>
      <w:r w:rsidR="00C252E6"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登上意大利冠軍騎師寶座，並且打破了意大利歷來的冠軍騎師頭馬最多紀錄（二百二十九場）。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他在意大利四奪一級賽冠軍，</w:t>
      </w:r>
      <w:r w:rsidR="00B8519F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分別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策騎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Aoife  Alainn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（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2010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年泰斯奧錦標）、「易得中」（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2011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年共和國總統大賽）、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Priore Philip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（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2013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Premio Gran Criterium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），以及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Cleo Fan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（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2015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年共和國總統大賽）建功。他於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2011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年初</w:t>
      </w:r>
      <w:r w:rsidR="00C62F5F"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在日本</w:t>
      </w:r>
      <w:r w:rsidR="00C62F5F"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 xml:space="preserve"> </w:t>
      </w:r>
      <w:r w:rsidR="00C62F5F"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策騎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，攻克高松宮紀念賽。近年他經常於冬季來港客串，同時</w:t>
      </w:r>
      <w:r w:rsidR="0031586C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也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在法國</w:t>
      </w:r>
      <w:r w:rsidR="0002140B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的頂級賽事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屢創佳績，包括於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2012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年策騎「都柏林頌」</w:t>
      </w:r>
      <w:r w:rsidR="0002140B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揚威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嘉登大賽，</w:t>
      </w:r>
      <w:r w:rsidR="0002140B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以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及於</w:t>
      </w:r>
      <w:proofErr w:type="gramStart"/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2014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年主</w:t>
      </w:r>
      <w:r w:rsidR="00C62F5F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策</w:t>
      </w:r>
      <w:proofErr w:type="gramEnd"/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Vert De Grec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e</w:t>
      </w:r>
      <w:r w:rsidR="00C62F5F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勝出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準則國際大賽。他自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2011/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12</w:t>
      </w:r>
      <w:proofErr w:type="gramStart"/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年度馬季起</w:t>
      </w:r>
      <w:proofErr w:type="gramEnd"/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開始來港客串，九個</w:t>
      </w:r>
      <w:proofErr w:type="gramStart"/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馬季</w:t>
      </w:r>
      <w:r w:rsidR="00B5292C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合</w:t>
      </w:r>
      <w:proofErr w:type="gramEnd"/>
      <w:r w:rsidR="00B5292C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共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累積一百二十二場頭馬，其後轉以美國為策騎基地，</w:t>
      </w:r>
      <w:r w:rsidR="006F2B5F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至今在當地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攻下聖雅尼塔打吡、舒密加一哩錦標、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Rodeo Drive Stakes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、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Gamely Stakes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及法蘭基諾一哩錦標等大賽，更重要的是夥拍「新聞研究」勝出美國三冠大賽次關的必利是錦標，成為首位贏得</w:t>
      </w:r>
      <w:r w:rsidR="001868BE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美國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三冠大賽其中一關的意大利騎師。</w:t>
      </w:r>
    </w:p>
    <w:p w14:paraId="4567FF71" w14:textId="63BF5A38" w:rsidR="001351B2" w:rsidRPr="00803654" w:rsidRDefault="001351B2" w:rsidP="001351B2">
      <w:pPr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細明體_HKSCS" w:hAnsi="Times New Roman" w:cs="Times New Roman"/>
          <w:b/>
          <w:kern w:val="2"/>
          <w:sz w:val="24"/>
          <w:szCs w:val="24"/>
          <w:lang w:eastAsia="zh-TW"/>
          <w14:ligatures w14:val="standardContextual"/>
        </w:rPr>
        <w:t>重要成就</w:t>
      </w:r>
      <w:r w:rsidRPr="00803654">
        <w:rPr>
          <w:rFonts w:ascii="Times New Roman" w:eastAsia="細明體_HKSCS" w:hAnsi="Times New Roman" w:cs="Times New Roman"/>
          <w:kern w:val="2"/>
          <w:sz w:val="24"/>
          <w:szCs w:val="24"/>
          <w:lang w:eastAsia="zh-TW"/>
          <w14:ligatures w14:val="standardContextual"/>
        </w:rPr>
        <w:t>：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意大利冠軍騎師（</w:t>
      </w:r>
      <w:r w:rsidR="001868BE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2009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及</w:t>
      </w:r>
      <w:r w:rsidR="001868BE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2010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年）；首位</w:t>
      </w:r>
      <w:r w:rsidR="001868BE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在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美國三冠大賽</w:t>
      </w:r>
      <w:r w:rsidR="001868BE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其中一關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賽事</w:t>
      </w:r>
      <w:r w:rsidR="001868BE"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獲勝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的意大利騎師。</w:t>
      </w:r>
    </w:p>
    <w:p w14:paraId="2B3231B6" w14:textId="4CE52D2D" w:rsidR="001351B2" w:rsidRPr="000107FC" w:rsidRDefault="001351B2" w:rsidP="000107FC">
      <w:pPr>
        <w:rPr>
          <w:rFonts w:ascii="Times New Roman" w:eastAsia="細明體_HKSCS" w:hAnsi="Times New Roman" w:cs="Times New Roman"/>
          <w:b/>
          <w:bCs/>
          <w:kern w:val="2"/>
          <w:sz w:val="24"/>
          <w:szCs w:val="24"/>
          <w:lang w:eastAsia="zh-TW"/>
          <w14:ligatures w14:val="standardContextual"/>
        </w:rPr>
      </w:pPr>
      <w:r w:rsidRPr="00803654">
        <w:rPr>
          <w:rFonts w:ascii="Times New Roman" w:eastAsia="細明體_HKSCS" w:hAnsi="Times New Roman" w:cs="Times New Roman" w:hint="eastAsia"/>
          <w:b/>
          <w:bCs/>
          <w:kern w:val="2"/>
          <w:sz w:val="24"/>
          <w:szCs w:val="24"/>
          <w:lang w:eastAsia="zh-TW"/>
          <w14:ligatures w14:val="standardContextual"/>
        </w:rPr>
        <w:t>國際騎師</w:t>
      </w:r>
      <w:proofErr w:type="gramStart"/>
      <w:r w:rsidRPr="00803654">
        <w:rPr>
          <w:rFonts w:ascii="Times New Roman" w:eastAsia="細明體_HKSCS" w:hAnsi="Times New Roman" w:cs="Times New Roman" w:hint="eastAsia"/>
          <w:b/>
          <w:bCs/>
          <w:kern w:val="2"/>
          <w:sz w:val="24"/>
          <w:szCs w:val="24"/>
          <w:lang w:eastAsia="zh-TW"/>
          <w14:ligatures w14:val="standardContextual"/>
        </w:rPr>
        <w:t>錦標賽往績</w:t>
      </w:r>
      <w:proofErr w:type="gramEnd"/>
      <w:r w:rsidRPr="00803654">
        <w:rPr>
          <w:rFonts w:ascii="Times New Roman" w:eastAsia="細明體_HKSCS" w:hAnsi="Times New Roman" w:cs="Times New Roman" w:hint="eastAsia"/>
          <w:b/>
          <w:bCs/>
          <w:kern w:val="2"/>
          <w:sz w:val="24"/>
          <w:szCs w:val="24"/>
          <w:lang w:eastAsia="zh-TW"/>
          <w14:ligatures w14:val="standardContextual"/>
        </w:rPr>
        <w:t>：</w:t>
      </w:r>
      <w:r w:rsidRPr="00803654">
        <w:rPr>
          <w:rFonts w:ascii="Times New Roman" w:eastAsia="細明體_HKSCS" w:hAnsi="Times New Roman" w:cs="Times New Roman" w:hint="eastAsia"/>
          <w:kern w:val="2"/>
          <w:sz w:val="24"/>
          <w:szCs w:val="24"/>
          <w:lang w:eastAsia="zh-TW"/>
          <w14:ligatures w14:val="standardContextual"/>
        </w:rPr>
        <w:t>首次參賽</w:t>
      </w:r>
    </w:p>
    <w:p w14:paraId="3BC9F1AE" w14:textId="77777777" w:rsidR="001351B2" w:rsidRPr="009E7DC4" w:rsidRDefault="001351B2" w:rsidP="001351B2">
      <w:pPr>
        <w:rPr>
          <w:rFonts w:ascii="Times New Roman" w:eastAsia="細明體_HKSCS" w:hAnsi="Times New Roman" w:cs="Times New Roman"/>
          <w:color w:val="000000" w:themeColor="text1"/>
          <w:sz w:val="24"/>
          <w:szCs w:val="24"/>
          <w:lang w:eastAsia="zh-TW"/>
        </w:rPr>
      </w:pPr>
    </w:p>
    <w:p w14:paraId="7283DA1F" w14:textId="77777777" w:rsidR="00F1611E" w:rsidRPr="007825B0" w:rsidRDefault="00F1611E" w:rsidP="001351B2">
      <w:pPr>
        <w:rPr>
          <w:lang w:eastAsia="zh-TW"/>
        </w:rPr>
      </w:pPr>
    </w:p>
    <w:sectPr w:rsidR="00F1611E" w:rsidRPr="007825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2CEC" w14:textId="77777777" w:rsidR="009815C3" w:rsidRDefault="009815C3" w:rsidP="00C73622">
      <w:r>
        <w:separator/>
      </w:r>
    </w:p>
  </w:endnote>
  <w:endnote w:type="continuationSeparator" w:id="0">
    <w:p w14:paraId="3D41125E" w14:textId="77777777" w:rsidR="009815C3" w:rsidRDefault="009815C3" w:rsidP="00C7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F48F" w14:textId="77777777" w:rsidR="009815C3" w:rsidRDefault="009815C3" w:rsidP="00C73622">
      <w:r>
        <w:separator/>
      </w:r>
    </w:p>
  </w:footnote>
  <w:footnote w:type="continuationSeparator" w:id="0">
    <w:p w14:paraId="5BB1EF37" w14:textId="77777777" w:rsidR="009815C3" w:rsidRDefault="009815C3" w:rsidP="00C7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C06"/>
    <w:multiLevelType w:val="hybridMultilevel"/>
    <w:tmpl w:val="AACA9BFE"/>
    <w:lvl w:ilvl="0" w:tplc="FEF0F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FAF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8A5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A0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45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46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E6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42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B0E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A596649"/>
    <w:multiLevelType w:val="hybridMultilevel"/>
    <w:tmpl w:val="B75E3F90"/>
    <w:lvl w:ilvl="0" w:tplc="F52EA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A9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CC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83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E5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20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C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C3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789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E3438D"/>
    <w:multiLevelType w:val="hybridMultilevel"/>
    <w:tmpl w:val="5CF456B0"/>
    <w:lvl w:ilvl="0" w:tplc="01E85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28A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7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EB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88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46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C2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C6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C3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A021C9F"/>
    <w:multiLevelType w:val="hybridMultilevel"/>
    <w:tmpl w:val="923ED55E"/>
    <w:lvl w:ilvl="0" w:tplc="F0E88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2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27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70A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0E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6D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E1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AF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70A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2A31C71"/>
    <w:multiLevelType w:val="hybridMultilevel"/>
    <w:tmpl w:val="B874B940"/>
    <w:lvl w:ilvl="0" w:tplc="3C5C1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C6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6C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2C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3A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25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41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4C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A5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E75225"/>
    <w:multiLevelType w:val="hybridMultilevel"/>
    <w:tmpl w:val="28E2F3DC"/>
    <w:lvl w:ilvl="0" w:tplc="C608C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AA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60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0A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EA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4F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FAD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0B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976981">
    <w:abstractNumId w:val="4"/>
  </w:num>
  <w:num w:numId="2" w16cid:durableId="1915778756">
    <w:abstractNumId w:val="0"/>
  </w:num>
  <w:num w:numId="3" w16cid:durableId="717045977">
    <w:abstractNumId w:val="5"/>
  </w:num>
  <w:num w:numId="4" w16cid:durableId="1125080399">
    <w:abstractNumId w:val="2"/>
  </w:num>
  <w:num w:numId="5" w16cid:durableId="1244145311">
    <w:abstractNumId w:val="3"/>
  </w:num>
  <w:num w:numId="6" w16cid:durableId="87269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AB"/>
    <w:rsid w:val="00002358"/>
    <w:rsid w:val="0000343E"/>
    <w:rsid w:val="00010206"/>
    <w:rsid w:val="000107FC"/>
    <w:rsid w:val="0002140B"/>
    <w:rsid w:val="000347CC"/>
    <w:rsid w:val="00054B0A"/>
    <w:rsid w:val="000818F6"/>
    <w:rsid w:val="00082745"/>
    <w:rsid w:val="00083B47"/>
    <w:rsid w:val="00086565"/>
    <w:rsid w:val="000A65AA"/>
    <w:rsid w:val="000C3DD4"/>
    <w:rsid w:val="000C5A9C"/>
    <w:rsid w:val="000D0BBC"/>
    <w:rsid w:val="000D7D37"/>
    <w:rsid w:val="000E20F9"/>
    <w:rsid w:val="000F1CA0"/>
    <w:rsid w:val="000F2247"/>
    <w:rsid w:val="000F5261"/>
    <w:rsid w:val="00110324"/>
    <w:rsid w:val="00125127"/>
    <w:rsid w:val="00127EA6"/>
    <w:rsid w:val="0013202D"/>
    <w:rsid w:val="001351B2"/>
    <w:rsid w:val="00135A2E"/>
    <w:rsid w:val="00142C5E"/>
    <w:rsid w:val="001536FB"/>
    <w:rsid w:val="001547A7"/>
    <w:rsid w:val="00171B1E"/>
    <w:rsid w:val="00181049"/>
    <w:rsid w:val="001868BE"/>
    <w:rsid w:val="00186C1C"/>
    <w:rsid w:val="001A3CAA"/>
    <w:rsid w:val="001A4563"/>
    <w:rsid w:val="001A6218"/>
    <w:rsid w:val="001A7B61"/>
    <w:rsid w:val="001D2ADD"/>
    <w:rsid w:val="001E1995"/>
    <w:rsid w:val="001E3646"/>
    <w:rsid w:val="001E39A9"/>
    <w:rsid w:val="001E3BAD"/>
    <w:rsid w:val="001E7EE8"/>
    <w:rsid w:val="001F62ED"/>
    <w:rsid w:val="00210568"/>
    <w:rsid w:val="0022126C"/>
    <w:rsid w:val="002255A6"/>
    <w:rsid w:val="00227318"/>
    <w:rsid w:val="002305BC"/>
    <w:rsid w:val="00240751"/>
    <w:rsid w:val="002451EF"/>
    <w:rsid w:val="002521AA"/>
    <w:rsid w:val="002529D9"/>
    <w:rsid w:val="00252AF6"/>
    <w:rsid w:val="002610BA"/>
    <w:rsid w:val="0027118A"/>
    <w:rsid w:val="00272C02"/>
    <w:rsid w:val="00281446"/>
    <w:rsid w:val="002B0BDB"/>
    <w:rsid w:val="002B7335"/>
    <w:rsid w:val="002C247D"/>
    <w:rsid w:val="002C7188"/>
    <w:rsid w:val="002F3D5E"/>
    <w:rsid w:val="002F70EB"/>
    <w:rsid w:val="003063B1"/>
    <w:rsid w:val="0031586C"/>
    <w:rsid w:val="00320550"/>
    <w:rsid w:val="0033051B"/>
    <w:rsid w:val="00334C5D"/>
    <w:rsid w:val="00335281"/>
    <w:rsid w:val="00335986"/>
    <w:rsid w:val="003369AC"/>
    <w:rsid w:val="0034036B"/>
    <w:rsid w:val="003460B7"/>
    <w:rsid w:val="00353FCE"/>
    <w:rsid w:val="00357D0C"/>
    <w:rsid w:val="00386367"/>
    <w:rsid w:val="003A292E"/>
    <w:rsid w:val="003C3EF9"/>
    <w:rsid w:val="004108A4"/>
    <w:rsid w:val="004158C3"/>
    <w:rsid w:val="00420BED"/>
    <w:rsid w:val="00424F70"/>
    <w:rsid w:val="004259E3"/>
    <w:rsid w:val="00430959"/>
    <w:rsid w:val="0043677B"/>
    <w:rsid w:val="004379E7"/>
    <w:rsid w:val="00445E2B"/>
    <w:rsid w:val="00446514"/>
    <w:rsid w:val="00451127"/>
    <w:rsid w:val="0045569B"/>
    <w:rsid w:val="00476046"/>
    <w:rsid w:val="004B0949"/>
    <w:rsid w:val="004B2D76"/>
    <w:rsid w:val="004B48A4"/>
    <w:rsid w:val="004B6391"/>
    <w:rsid w:val="004D3D57"/>
    <w:rsid w:val="004F0E76"/>
    <w:rsid w:val="004F4114"/>
    <w:rsid w:val="005037A4"/>
    <w:rsid w:val="00512C6D"/>
    <w:rsid w:val="0051346F"/>
    <w:rsid w:val="00524BB4"/>
    <w:rsid w:val="0052734D"/>
    <w:rsid w:val="00541139"/>
    <w:rsid w:val="0054447E"/>
    <w:rsid w:val="00552655"/>
    <w:rsid w:val="00552B1B"/>
    <w:rsid w:val="0055559A"/>
    <w:rsid w:val="00565494"/>
    <w:rsid w:val="00566F25"/>
    <w:rsid w:val="00574F2D"/>
    <w:rsid w:val="0058094E"/>
    <w:rsid w:val="00590A62"/>
    <w:rsid w:val="00593EB3"/>
    <w:rsid w:val="00595DC4"/>
    <w:rsid w:val="005A392D"/>
    <w:rsid w:val="005A7626"/>
    <w:rsid w:val="005B3409"/>
    <w:rsid w:val="005D4136"/>
    <w:rsid w:val="005E295B"/>
    <w:rsid w:val="005F026A"/>
    <w:rsid w:val="00625208"/>
    <w:rsid w:val="00631AA5"/>
    <w:rsid w:val="00634248"/>
    <w:rsid w:val="00642BDD"/>
    <w:rsid w:val="00653104"/>
    <w:rsid w:val="00660A35"/>
    <w:rsid w:val="00665787"/>
    <w:rsid w:val="0067040F"/>
    <w:rsid w:val="0068143C"/>
    <w:rsid w:val="006A65AA"/>
    <w:rsid w:val="006B735C"/>
    <w:rsid w:val="006C4601"/>
    <w:rsid w:val="006D0E40"/>
    <w:rsid w:val="006E2B7D"/>
    <w:rsid w:val="006E74E0"/>
    <w:rsid w:val="006F2B5F"/>
    <w:rsid w:val="00704C78"/>
    <w:rsid w:val="00717996"/>
    <w:rsid w:val="00725EDA"/>
    <w:rsid w:val="00752F29"/>
    <w:rsid w:val="00752F64"/>
    <w:rsid w:val="00760757"/>
    <w:rsid w:val="00774716"/>
    <w:rsid w:val="007825B0"/>
    <w:rsid w:val="00791B4C"/>
    <w:rsid w:val="007A296B"/>
    <w:rsid w:val="007A5FAC"/>
    <w:rsid w:val="007A7FAC"/>
    <w:rsid w:val="007C3375"/>
    <w:rsid w:val="007C453D"/>
    <w:rsid w:val="007D0F6E"/>
    <w:rsid w:val="007F0D90"/>
    <w:rsid w:val="007F2735"/>
    <w:rsid w:val="007F545D"/>
    <w:rsid w:val="00801093"/>
    <w:rsid w:val="00803654"/>
    <w:rsid w:val="00805EA9"/>
    <w:rsid w:val="0081032A"/>
    <w:rsid w:val="00814037"/>
    <w:rsid w:val="008171F0"/>
    <w:rsid w:val="008441AF"/>
    <w:rsid w:val="00845D7A"/>
    <w:rsid w:val="00846A1C"/>
    <w:rsid w:val="0084782E"/>
    <w:rsid w:val="00860275"/>
    <w:rsid w:val="00870B41"/>
    <w:rsid w:val="0088269D"/>
    <w:rsid w:val="008A6427"/>
    <w:rsid w:val="008B2D43"/>
    <w:rsid w:val="008B33D7"/>
    <w:rsid w:val="008B43AD"/>
    <w:rsid w:val="008C7BEB"/>
    <w:rsid w:val="008D57E2"/>
    <w:rsid w:val="008E2B92"/>
    <w:rsid w:val="008F046A"/>
    <w:rsid w:val="008F0FB1"/>
    <w:rsid w:val="008F343B"/>
    <w:rsid w:val="008F39C4"/>
    <w:rsid w:val="008F5C20"/>
    <w:rsid w:val="00901ECC"/>
    <w:rsid w:val="00903125"/>
    <w:rsid w:val="00903A6B"/>
    <w:rsid w:val="00916109"/>
    <w:rsid w:val="00921890"/>
    <w:rsid w:val="0092290C"/>
    <w:rsid w:val="0092735C"/>
    <w:rsid w:val="009446D5"/>
    <w:rsid w:val="0095423A"/>
    <w:rsid w:val="00971B2C"/>
    <w:rsid w:val="009815C3"/>
    <w:rsid w:val="009831FE"/>
    <w:rsid w:val="00986C1D"/>
    <w:rsid w:val="00991E24"/>
    <w:rsid w:val="009B06CC"/>
    <w:rsid w:val="009D62B7"/>
    <w:rsid w:val="009E7DC4"/>
    <w:rsid w:val="00A034DD"/>
    <w:rsid w:val="00A05EBA"/>
    <w:rsid w:val="00A13E58"/>
    <w:rsid w:val="00A30DB8"/>
    <w:rsid w:val="00A37CE8"/>
    <w:rsid w:val="00A46E19"/>
    <w:rsid w:val="00A6168E"/>
    <w:rsid w:val="00A659AD"/>
    <w:rsid w:val="00A6764E"/>
    <w:rsid w:val="00A73119"/>
    <w:rsid w:val="00A8280E"/>
    <w:rsid w:val="00A85339"/>
    <w:rsid w:val="00AA2D4F"/>
    <w:rsid w:val="00AA466A"/>
    <w:rsid w:val="00AB20E9"/>
    <w:rsid w:val="00AB4934"/>
    <w:rsid w:val="00AC466F"/>
    <w:rsid w:val="00AC6ACB"/>
    <w:rsid w:val="00AD115A"/>
    <w:rsid w:val="00AD17F5"/>
    <w:rsid w:val="00AE5FEE"/>
    <w:rsid w:val="00AF154F"/>
    <w:rsid w:val="00AF379B"/>
    <w:rsid w:val="00AF429F"/>
    <w:rsid w:val="00AF443A"/>
    <w:rsid w:val="00B02DEB"/>
    <w:rsid w:val="00B055A1"/>
    <w:rsid w:val="00B05D32"/>
    <w:rsid w:val="00B07799"/>
    <w:rsid w:val="00B5292C"/>
    <w:rsid w:val="00B558BD"/>
    <w:rsid w:val="00B8519F"/>
    <w:rsid w:val="00B87C72"/>
    <w:rsid w:val="00BA152C"/>
    <w:rsid w:val="00BC668E"/>
    <w:rsid w:val="00BC6F60"/>
    <w:rsid w:val="00BE4FE7"/>
    <w:rsid w:val="00BE5259"/>
    <w:rsid w:val="00BF7471"/>
    <w:rsid w:val="00C020A3"/>
    <w:rsid w:val="00C02531"/>
    <w:rsid w:val="00C03BEA"/>
    <w:rsid w:val="00C21029"/>
    <w:rsid w:val="00C252E6"/>
    <w:rsid w:val="00C325A6"/>
    <w:rsid w:val="00C62C0C"/>
    <w:rsid w:val="00C62F5F"/>
    <w:rsid w:val="00C679AA"/>
    <w:rsid w:val="00C73622"/>
    <w:rsid w:val="00C80F4D"/>
    <w:rsid w:val="00C81988"/>
    <w:rsid w:val="00C82A45"/>
    <w:rsid w:val="00C86BE1"/>
    <w:rsid w:val="00CA76F8"/>
    <w:rsid w:val="00CC59E2"/>
    <w:rsid w:val="00CD41D5"/>
    <w:rsid w:val="00CE667E"/>
    <w:rsid w:val="00CE7989"/>
    <w:rsid w:val="00CE79A7"/>
    <w:rsid w:val="00D03CD7"/>
    <w:rsid w:val="00D132EA"/>
    <w:rsid w:val="00D15D10"/>
    <w:rsid w:val="00D1622D"/>
    <w:rsid w:val="00D66846"/>
    <w:rsid w:val="00D74AF1"/>
    <w:rsid w:val="00DB0649"/>
    <w:rsid w:val="00DB2745"/>
    <w:rsid w:val="00DB4257"/>
    <w:rsid w:val="00DC14EC"/>
    <w:rsid w:val="00DC196F"/>
    <w:rsid w:val="00DD2A8F"/>
    <w:rsid w:val="00DD5AB1"/>
    <w:rsid w:val="00DD6C1B"/>
    <w:rsid w:val="00E025C3"/>
    <w:rsid w:val="00E31058"/>
    <w:rsid w:val="00E36479"/>
    <w:rsid w:val="00E5426A"/>
    <w:rsid w:val="00E545FA"/>
    <w:rsid w:val="00E55E4E"/>
    <w:rsid w:val="00E64CD7"/>
    <w:rsid w:val="00E778A4"/>
    <w:rsid w:val="00EB78EB"/>
    <w:rsid w:val="00EC1004"/>
    <w:rsid w:val="00EC3A26"/>
    <w:rsid w:val="00ED170C"/>
    <w:rsid w:val="00ED734E"/>
    <w:rsid w:val="00EE1DD3"/>
    <w:rsid w:val="00EE686A"/>
    <w:rsid w:val="00EF38AB"/>
    <w:rsid w:val="00F02A2B"/>
    <w:rsid w:val="00F0473D"/>
    <w:rsid w:val="00F1611E"/>
    <w:rsid w:val="00F45A6E"/>
    <w:rsid w:val="00F52703"/>
    <w:rsid w:val="00F53543"/>
    <w:rsid w:val="00F55291"/>
    <w:rsid w:val="00F71907"/>
    <w:rsid w:val="00F75420"/>
    <w:rsid w:val="00F777A2"/>
    <w:rsid w:val="00F8660C"/>
    <w:rsid w:val="00F914E0"/>
    <w:rsid w:val="00F93629"/>
    <w:rsid w:val="00FA3601"/>
    <w:rsid w:val="00FA48B6"/>
    <w:rsid w:val="00FA519C"/>
    <w:rsid w:val="00FB2347"/>
    <w:rsid w:val="00FB727C"/>
    <w:rsid w:val="00FC570C"/>
    <w:rsid w:val="00FC626C"/>
    <w:rsid w:val="00FD284C"/>
    <w:rsid w:val="00FD517E"/>
    <w:rsid w:val="00FE0620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96210"/>
  <w15:chartTrackingRefBased/>
  <w15:docId w15:val="{FF86D35E-6AAB-48BA-A4CB-C99F90F7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8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8AB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36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2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36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2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8636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9ACDA-926B-4401-82BF-227B37196F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3688</Words>
  <Characters>4131</Characters>
  <Application>Microsoft Office Word</Application>
  <DocSecurity>0</DocSecurity>
  <Lines>229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Jockey Club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Heidi C</dc:creator>
  <cp:keywords/>
  <dc:description/>
  <cp:lastModifiedBy>TSE, Dick S K</cp:lastModifiedBy>
  <cp:revision>5</cp:revision>
  <dcterms:created xsi:type="dcterms:W3CDTF">2025-11-04T09:16:00Z</dcterms:created>
  <dcterms:modified xsi:type="dcterms:W3CDTF">2025-11-05T04:08:00Z</dcterms:modified>
</cp:coreProperties>
</file>