
<file path=[Content_Types].xml><?xml version="1.0" encoding="utf-8"?>
<Types xmlns="http://schemas.openxmlformats.org/package/2006/content-types">
  <Default Extension="xml" ContentType="application/xml"/>
  <Default Extension="doc" ContentType="application/msword"/>
  <Default Extension="xls" ContentType="application/vnd.ms-excel"/>
  <Default Extension="xlsx" ContentType="application/vnd.openxmlformats-officedocument.spreadsheetml.sheet"/>
  <Default Extension="ppt" ContentType="application/vnd.ms-powerpoint"/>
  <Default Extension="rels" ContentType="application/vnd.openxmlformats-package.relationships+xml"/>
  <Default Extension="odttf" ContentType="application/vnd.openxmlformats-officedocument.obfuscatedFont"/>
  <Default Extension="vml" ContentType="application/vnd.openxmlformats-officedocument.vmlDrawing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v="urn:schemas-microsoft-com:vml" xmlns:o="urn:schemas-microsoft-com:office:office" xmlns:w10="urn:schemas-microsoft-com:office:word" xmlns:wp="http://schemas.openxmlformats.org/drawingml/2006/wordprocessingDrawing">
  <w:body>
    <w:tbl>
      <w:tblPr>
        <w:tblBorders>
          <w:top w:val="none"/>
          <w:left w:val="none"/>
          <w:bottom w:val="single"/>
          <w:right w:val="none"/>
          <w:insideH w:val="none"/>
          <w:insideV w:val="none"/>
        </w:tblBorders>
        <w:tblLayout w:type="fixed"/>
      </w:tblPr>
      <w:tblGrid>
        <w:gridCol w:w="6000"/>
      </w:tblGrid>
      <w:tr>
        <w:tc>
          <w:tcPr>
            <w:tcW w:w="6000" w:type="dxa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>Tokyo Yushun (Japanese Derby) Day simulcast races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/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>Aoarashi Sho - 2400M Turf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>Sunday, 1 June 2025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>Tokyo Racecourse, JPN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>S1 Race 4 - 12:45 P.M.     16 Starters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/>
            </w:r>
          </w:p>
          <w:p>
            <w:pPr>
              <w:spacing w:after="0" w:afterAutospacing="0" w:before="0" w:beforeAutospacing="0" w:line="250" w:lineRule="exact"/>
            </w:pP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Final Declarations and Barrier Draws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/>
            </w:r>
          </w:p>
        </w:tc>
      </w:tr>
    </w:tbl>
    <w:tbl>
      <w:tblPr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000"/>
      </w:tblGrid>
      <w:tr>
        <w:tc>
          <w:tcPr>
            <w:tcW w:w="6000" w:type="dxa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>日本打吡大賽日越洋轉播賽事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/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>青嵐賞 - 二四○○米 草地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>二○二五年六月一日星期日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>日本東京競馬場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>海外賽事第一組 第四場  下午12:45     16匹參賽馬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/>
            </w:r>
          </w:p>
          <w:p>
            <w:pPr>
              <w:spacing w:after="0" w:afterAutospacing="0" w:before="0" w:beforeAutospacing="0" w:line="250" w:lineRule="exact"/>
            </w:pPr>
            <w:r>
              <w:rPr>
                <w:rFonts w:ascii="新細明體" w:hAnsi="新細明體"/>
                <w:b/>
                <w:sz w:val="22"/>
                <w:u w:val="single"/>
              </w:rPr>
              <w:t xml:space="preserve">最後宣佈出賽馬匹名單及排位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/>
            </w:r>
          </w:p>
        </w:tc>
      </w:tr>
    </w:tbl>
    <w:tbl>
      <w:tblPr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/>
      <w:tr>
        <w:tc>
          <w:tcPr>
            <w:tcW w:w="55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Saddle Cloth No./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馬號</w:t>
            </w:r>
          </w:p>
        </w:tc>
        <w:tc>
          <w:tcPr>
            <w:tcW w:w="6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Gear/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配備</w:t>
            </w:r>
          </w:p>
        </w:tc>
        <w:tc>
          <w:tcPr>
            <w:tcW w:w="19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Horse Name</w:t>
            </w:r>
          </w:p>
        </w:tc>
        <w:tc>
          <w:tcPr>
            <w:tcW w:w="11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馬名</w:t>
            </w:r>
          </w:p>
        </w:tc>
        <w:tc>
          <w:tcPr>
            <w:tcW w:w="6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Draw/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排位</w:t>
            </w:r>
          </w:p>
        </w:tc>
        <w:tc>
          <w:tcPr>
            <w:tcW w:w="6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Wt.(lb)/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配磅</w:t>
            </w:r>
          </w:p>
        </w:tc>
        <w:tc>
          <w:tcPr>
            <w:tcW w:w="4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Sex/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性別</w:t>
            </w:r>
          </w:p>
        </w:tc>
        <w:tc>
          <w:tcPr>
            <w:tcW w:w="4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Age/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年齡</w:t>
            </w:r>
          </w:p>
        </w:tc>
        <w:tc>
          <w:tcPr>
            <w:tcW w:w="20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Trainer</w:t>
            </w:r>
          </w:p>
        </w:tc>
        <w:tc>
          <w:tcPr>
            <w:tcW w:w="12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練馬師</w:t>
            </w:r>
          </w:p>
        </w:tc>
        <w:tc>
          <w:tcPr>
            <w:tcW w:w="20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Jockey</w:t>
            </w:r>
          </w:p>
        </w:tc>
        <w:tc>
          <w:tcPr>
            <w:tcW w:w="12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騎師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Prismagico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魔幻稜鏡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Yoshitada Takahashi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高橋義忠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Toshiki Akiyama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秋山稔樹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2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Weiser Barco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智者之船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2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G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5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Takahiro Mizuno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水野貴廣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Masami Matsuoka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松岡正海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3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B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Laurel Canyon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樂怒街區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3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5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Kota Kato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加藤公太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Yuichi Kitamura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北村友一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Nishino Levante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東風盛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6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Toru Kurita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栗田徹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Akihide Tsumura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津村明秀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5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Geocentric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地心理論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5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Takahisa Tezuka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手塚貴久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Christophe Lemaire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李慕華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6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Clochette Noel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佳節鈴鐺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6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F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Hirofumi Toda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戶田博文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Michael Dee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戴文高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7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B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Tyler Tesoro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盈寶泰來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7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6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Toru Kurita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栗田徹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Akira Sugawara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菅原明良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8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Culminale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最頂點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8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Yasutoshi Ikee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池江泰壽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Keita Tosaki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戶崎圭太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9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Bokuraotsunagumono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重要聯繫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9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Hidekatsu Shimizu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清水英克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Yuji Tannai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丹內祐次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10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Tropical Light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熱帶光輝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10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M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5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Yoshinori Muto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武藤善則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Kyosuke Maruta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丸田恭介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11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Avandel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花開處處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11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Takashi Kanari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金成貴史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Yutaka Take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武豊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12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Danon Whitney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野田惠峰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12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F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Masahiro Otake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大竹正博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Kohei Matsuyama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松山弘平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13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B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Noble Cry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尊貴吶喊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13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5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Yasuhito Tamura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田村康仁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Hironobu Tanabe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田邊裕信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Jun Tsubamegaeshi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制勝招式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5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Yasuo Tomomichi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友道康夫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Yuga Kawada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川田將雅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15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Iklil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耀皇冠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15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Takafumi Aoki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青木孝文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Yusuke Hara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原優介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16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Dual Wielder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兩面勝場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16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Noriyuki Hori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堀宣行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Damian Lane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連達文</w:t>
            </w:r>
          </w:p>
        </w:tc>
      </w:tr>
    </w:tbl>
    <w:tbl>
      <w:tblPr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00"/>
      </w:tblGrid>
      <w:tr>
        <w:tc>
          <w:tcPr>
            <w:tcW w:w="8000" w:type="dxa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/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2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C/H = 雄馬; F/M = 雌馬; G = 閹馬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2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B = Blinkers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2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B = 戴眼罩</w:t>
            </w:r>
          </w:p>
        </w:tc>
      </w:tr>
    </w:tbl>
    <w:sectPr>
      <w:pgSz w:h="11906" w:w="16836" w:orient="landscape"/>
      <w:pgMar w:bottom="400" w:footer="720" w:header="720" w:left="567" w:right="567" w:top="400"/>
    </w:sectPr>
  </w:body>
</w:document>
</file>

<file path=word/_rels/document.xml.rels><?xml version="1.0" encoding="UTF-8" standalone="yes"?><Relationships xmlns="http://schemas.openxmlformats.org/package/2006/relationships"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