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35" w:rsidRPr="007C36D1" w:rsidRDefault="00944843" w:rsidP="00A81945">
      <w:pPr>
        <w:rPr>
          <w:rFonts w:ascii="Times New Roman" w:eastAsia="細明體_HKSCS" w:hAnsi="Times New Roman" w:cs="Times New Roman"/>
          <w:sz w:val="24"/>
          <w:szCs w:val="24"/>
          <w:lang w:eastAsia="zh-HK"/>
        </w:rPr>
      </w:pPr>
      <w:r w:rsidRPr="007C36D1">
        <w:rPr>
          <w:rFonts w:ascii="Times New Roman" w:eastAsia="細明體_HKSCS" w:hAnsi="Times New Roman" w:cs="Times New Roman"/>
          <w:b/>
          <w:sz w:val="24"/>
          <w:szCs w:val="24"/>
          <w:lang w:eastAsia="zh-HK"/>
        </w:rPr>
        <w:t>年屆</w:t>
      </w:r>
      <w:r w:rsidR="005570DA" w:rsidRPr="007C36D1">
        <w:rPr>
          <w:rFonts w:ascii="Times New Roman" w:eastAsia="細明體_HKSCS" w:hAnsi="Times New Roman" w:cs="Times New Roman"/>
          <w:b/>
          <w:sz w:val="24"/>
          <w:szCs w:val="24"/>
          <w:lang w:eastAsia="zh-HK"/>
        </w:rPr>
        <w:t>六十五</w:t>
      </w:r>
      <w:proofErr w:type="gramStart"/>
      <w:r w:rsidR="005570DA" w:rsidRPr="007C36D1">
        <w:rPr>
          <w:rFonts w:ascii="Times New Roman" w:eastAsia="細明體_HKSCS" w:hAnsi="Times New Roman" w:cs="Times New Roman"/>
          <w:b/>
          <w:sz w:val="24"/>
          <w:szCs w:val="24"/>
          <w:lang w:eastAsia="zh-HK"/>
        </w:rPr>
        <w:t>歲後練馬</w:t>
      </w:r>
      <w:proofErr w:type="gramEnd"/>
      <w:r w:rsidR="005570DA" w:rsidRPr="007C36D1">
        <w:rPr>
          <w:rFonts w:ascii="Times New Roman" w:eastAsia="細明體_HKSCS" w:hAnsi="Times New Roman" w:cs="Times New Roman"/>
          <w:b/>
          <w:sz w:val="24"/>
          <w:szCs w:val="24"/>
          <w:lang w:eastAsia="zh-HK"/>
        </w:rPr>
        <w:t>師牌</w:t>
      </w:r>
      <w:r w:rsidR="00FB060B" w:rsidRPr="007C36D1">
        <w:rPr>
          <w:rFonts w:ascii="Times New Roman" w:eastAsia="細明體_HKSCS" w:hAnsi="Times New Roman" w:cs="Times New Roman"/>
          <w:b/>
          <w:sz w:val="24"/>
          <w:szCs w:val="24"/>
          <w:lang w:eastAsia="zh-HK"/>
        </w:rPr>
        <w:t>照</w:t>
      </w:r>
      <w:r w:rsidR="005570DA" w:rsidRPr="007C36D1">
        <w:rPr>
          <w:rFonts w:ascii="Times New Roman" w:eastAsia="細明體_HKSCS" w:hAnsi="Times New Roman" w:cs="Times New Roman"/>
          <w:b/>
          <w:sz w:val="24"/>
          <w:szCs w:val="24"/>
          <w:lang w:eastAsia="zh-HK"/>
        </w:rPr>
        <w:t>續牌</w:t>
      </w:r>
    </w:p>
    <w:p w:rsidR="00B44A40" w:rsidRPr="007C36D1" w:rsidRDefault="005570DA" w:rsidP="00A81945">
      <w:pPr>
        <w:rPr>
          <w:rFonts w:ascii="Times New Roman" w:eastAsia="細明體_HKSCS" w:hAnsi="Times New Roman" w:cs="Times New Roman"/>
          <w:sz w:val="24"/>
          <w:szCs w:val="24"/>
          <w:lang w:eastAsia="zh-HK"/>
        </w:rPr>
      </w:pPr>
      <w:bookmarkStart w:id="0" w:name="_GoBack"/>
      <w:bookmarkEnd w:id="0"/>
      <w:r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馬會現行有</w:t>
      </w:r>
      <w:r w:rsidR="00F34B6B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關</w:t>
      </w:r>
      <w:r w:rsidR="00944843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年屆</w:t>
      </w:r>
      <w:r w:rsidR="00F34B6B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六十五</w:t>
      </w:r>
      <w:proofErr w:type="gramStart"/>
      <w:r w:rsidR="00F34B6B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歲後練馬</w:t>
      </w:r>
      <w:proofErr w:type="gramEnd"/>
      <w:r w:rsidR="00F34B6B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師</w:t>
      </w:r>
      <w:proofErr w:type="gramStart"/>
      <w:r w:rsidR="00F34B6B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牌照續牌的</w:t>
      </w:r>
      <w:proofErr w:type="gramEnd"/>
      <w:r w:rsidR="00F34B6B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政策如下</w:t>
      </w:r>
      <w:proofErr w:type="gramStart"/>
      <w:r w:rsidR="00F34B6B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︰</w:t>
      </w:r>
      <w:proofErr w:type="gramEnd"/>
    </w:p>
    <w:p w:rsidR="00B44A40" w:rsidRPr="007C36D1" w:rsidRDefault="00FB060B" w:rsidP="00327C21">
      <w:pPr>
        <w:pStyle w:val="ListParagraph"/>
        <w:numPr>
          <w:ilvl w:val="0"/>
          <w:numId w:val="1"/>
        </w:numPr>
        <w:rPr>
          <w:rFonts w:ascii="Times New Roman" w:eastAsia="細明體_HKSCS" w:hAnsi="Times New Roman" w:cs="Times New Roman"/>
          <w:sz w:val="24"/>
          <w:szCs w:val="24"/>
          <w:lang w:eastAsia="zh-HK"/>
        </w:rPr>
      </w:pPr>
      <w:r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年</w:t>
      </w:r>
      <w:r w:rsidR="00B44A40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屆</w:t>
      </w:r>
      <w:r w:rsidR="00F34B6B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六十五歲的練</w:t>
      </w:r>
      <w:proofErr w:type="gramStart"/>
      <w:r w:rsidR="00F34B6B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馬師若擬</w:t>
      </w:r>
      <w:proofErr w:type="gramEnd"/>
      <w:r w:rsidR="00F34B6B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向牌</w:t>
      </w:r>
      <w:r w:rsidR="00EA76E5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照委員會</w:t>
      </w:r>
      <w:proofErr w:type="gramStart"/>
      <w:r w:rsidR="00EA76E5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申請續牌</w:t>
      </w:r>
      <w:proofErr w:type="gramEnd"/>
      <w:r w:rsidR="00EA76E5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，必須符合以下</w:t>
      </w:r>
      <w:r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準則</w:t>
      </w:r>
      <w:proofErr w:type="gramStart"/>
      <w:r w:rsidR="00EA76E5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︰</w:t>
      </w:r>
      <w:proofErr w:type="gramEnd"/>
    </w:p>
    <w:p w:rsidR="00327C21" w:rsidRPr="007C36D1" w:rsidRDefault="00327C21" w:rsidP="00327C21">
      <w:pPr>
        <w:pStyle w:val="ListParagraph"/>
        <w:rPr>
          <w:rFonts w:ascii="Times New Roman" w:eastAsia="細明體_HKSCS" w:hAnsi="Times New Roman" w:cs="Times New Roman"/>
          <w:sz w:val="24"/>
          <w:szCs w:val="24"/>
          <w:lang w:eastAsia="zh-HK"/>
        </w:rPr>
      </w:pPr>
    </w:p>
    <w:p w:rsidR="00EA76E5" w:rsidRPr="007C36D1" w:rsidRDefault="00EA76E5" w:rsidP="00327C21">
      <w:pPr>
        <w:pStyle w:val="ListParagraph"/>
        <w:numPr>
          <w:ilvl w:val="0"/>
          <w:numId w:val="2"/>
        </w:numPr>
        <w:rPr>
          <w:rFonts w:ascii="Times New Roman" w:eastAsia="細明體_HKSCS" w:hAnsi="Times New Roman" w:cs="Times New Roman"/>
          <w:sz w:val="24"/>
          <w:szCs w:val="24"/>
          <w:lang w:eastAsia="zh-HK"/>
        </w:rPr>
      </w:pPr>
      <w:r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他於年屆六十五歲</w:t>
      </w:r>
      <w:proofErr w:type="gramStart"/>
      <w:r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該馬季之前三個馬季</w:t>
      </w:r>
      <w:proofErr w:type="gramEnd"/>
      <w:r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，每季結束</w:t>
      </w:r>
      <w:proofErr w:type="gramStart"/>
      <w:r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時均在馬</w:t>
      </w:r>
      <w:proofErr w:type="gramEnd"/>
      <w:r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會練馬師</w:t>
      </w:r>
      <w:proofErr w:type="gramStart"/>
      <w:r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排名榜位列</w:t>
      </w:r>
      <w:proofErr w:type="gramEnd"/>
      <w:r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前五名，或</w:t>
      </w:r>
    </w:p>
    <w:p w:rsidR="00CA6F53" w:rsidRPr="007C36D1" w:rsidRDefault="00CA6F53" w:rsidP="00CA6F53">
      <w:pPr>
        <w:pStyle w:val="ListParagraph"/>
        <w:rPr>
          <w:rFonts w:ascii="Times New Roman" w:eastAsia="細明體_HKSCS" w:hAnsi="Times New Roman" w:cs="Times New Roman"/>
          <w:sz w:val="24"/>
          <w:szCs w:val="24"/>
          <w:lang w:eastAsia="zh-HK"/>
        </w:rPr>
      </w:pPr>
    </w:p>
    <w:p w:rsidR="00E209C6" w:rsidRPr="007C36D1" w:rsidRDefault="00B44A40" w:rsidP="002A4F6E">
      <w:pPr>
        <w:pStyle w:val="ListParagraph"/>
        <w:numPr>
          <w:ilvl w:val="0"/>
          <w:numId w:val="2"/>
        </w:numPr>
        <w:rPr>
          <w:rFonts w:ascii="Times New Roman" w:eastAsia="細明體_HKSCS" w:hAnsi="Times New Roman" w:cs="Times New Roman"/>
          <w:sz w:val="24"/>
          <w:szCs w:val="24"/>
          <w:lang w:eastAsia="zh-HK"/>
        </w:rPr>
      </w:pPr>
      <w:r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他於年屆六十五歲</w:t>
      </w:r>
      <w:proofErr w:type="gramStart"/>
      <w:r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該馬季之前三個馬季</w:t>
      </w:r>
      <w:proofErr w:type="gramEnd"/>
      <w:r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，每季結束</w:t>
      </w:r>
      <w:proofErr w:type="gramStart"/>
      <w:r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時均在馬</w:t>
      </w:r>
      <w:proofErr w:type="gramEnd"/>
      <w:r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會練</w:t>
      </w:r>
      <w:proofErr w:type="gramStart"/>
      <w:r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馬師獎金榜</w:t>
      </w:r>
      <w:proofErr w:type="gramEnd"/>
      <w:r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位列前五名。</w:t>
      </w:r>
    </w:p>
    <w:p w:rsidR="00327C21" w:rsidRPr="007C36D1" w:rsidRDefault="00327C21" w:rsidP="00327C21">
      <w:pPr>
        <w:pStyle w:val="ListParagraph"/>
        <w:rPr>
          <w:rFonts w:ascii="Times New Roman" w:eastAsia="細明體_HKSCS" w:hAnsi="Times New Roman" w:cs="Times New Roman"/>
          <w:sz w:val="24"/>
          <w:szCs w:val="24"/>
          <w:lang w:eastAsia="zh-HK"/>
        </w:rPr>
      </w:pPr>
    </w:p>
    <w:p w:rsidR="001F617F" w:rsidRPr="007C36D1" w:rsidRDefault="00B44A40" w:rsidP="00327C21">
      <w:pPr>
        <w:pStyle w:val="ListParagraph"/>
        <w:numPr>
          <w:ilvl w:val="0"/>
          <w:numId w:val="3"/>
        </w:numPr>
        <w:rPr>
          <w:rFonts w:ascii="Times New Roman" w:eastAsia="細明體_HKSCS" w:hAnsi="Times New Roman" w:cs="Times New Roman"/>
          <w:sz w:val="24"/>
          <w:szCs w:val="24"/>
          <w:lang w:eastAsia="zh-HK"/>
        </w:rPr>
      </w:pPr>
      <w:r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牌照委員會</w:t>
      </w:r>
      <w:r w:rsidR="00E209C6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在決定是否接納練馬</w:t>
      </w:r>
      <w:proofErr w:type="gramStart"/>
      <w:r w:rsidR="00E209C6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師年屆</w:t>
      </w:r>
      <w:proofErr w:type="gramEnd"/>
      <w:r w:rsidR="00E209C6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六十五歲後的牌照申請時，會</w:t>
      </w:r>
      <w:r w:rsidR="00A17767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考慮</w:t>
      </w:r>
      <w:r w:rsidR="00CA6F53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其</w:t>
      </w:r>
      <w:r w:rsidR="00A17767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以往獲馬會發牌期間的成績、紀律紀錄及整體操行。牌照委員會亦會考慮</w:t>
      </w:r>
      <w:r w:rsidR="0015370D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其他相關因素，包括但不限於</w:t>
      </w:r>
      <w:r w:rsidR="00A17767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馬會當時的</w:t>
      </w:r>
      <w:r w:rsidR="00BC5C2D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運作需要</w:t>
      </w:r>
      <w:r w:rsidR="0015370D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和</w:t>
      </w:r>
      <w:r w:rsidR="00BC5C2D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業務</w:t>
      </w:r>
      <w:r w:rsidR="00A17767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利益</w:t>
      </w:r>
      <w:r w:rsidR="00944843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、</w:t>
      </w:r>
      <w:r w:rsidR="0015370D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長遠業務和</w:t>
      </w:r>
      <w:r w:rsidR="00A17767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策略</w:t>
      </w:r>
      <w:r w:rsidR="0015370D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性計劃</w:t>
      </w:r>
      <w:r w:rsidR="00A17767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，以及其他練馬師牌照申請人的質素等。</w:t>
      </w:r>
    </w:p>
    <w:p w:rsidR="00327C21" w:rsidRPr="007C36D1" w:rsidRDefault="00327C21" w:rsidP="00327C21">
      <w:pPr>
        <w:pStyle w:val="ListParagraph"/>
        <w:rPr>
          <w:rFonts w:ascii="Times New Roman" w:eastAsia="細明體_HKSCS" w:hAnsi="Times New Roman" w:cs="Times New Roman"/>
          <w:sz w:val="24"/>
          <w:szCs w:val="24"/>
          <w:lang w:eastAsia="zh-HK"/>
        </w:rPr>
      </w:pPr>
    </w:p>
    <w:p w:rsidR="00A81945" w:rsidRPr="007C36D1" w:rsidRDefault="001F617F" w:rsidP="00327C21">
      <w:pPr>
        <w:pStyle w:val="ListParagraph"/>
        <w:numPr>
          <w:ilvl w:val="0"/>
          <w:numId w:val="3"/>
        </w:numPr>
        <w:rPr>
          <w:rFonts w:ascii="Times New Roman" w:eastAsia="細明體_HKSCS" w:hAnsi="Times New Roman" w:cs="Times New Roman"/>
          <w:sz w:val="24"/>
          <w:szCs w:val="24"/>
          <w:lang w:eastAsia="zh-TW"/>
        </w:rPr>
      </w:pPr>
      <w:proofErr w:type="gramStart"/>
      <w:r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此外，</w:t>
      </w:r>
      <w:proofErr w:type="gramEnd"/>
      <w:r w:rsidR="00244B4E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練馬師</w:t>
      </w:r>
      <w:r w:rsidR="00944843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僅</w:t>
      </w:r>
      <w:r w:rsidR="00244B4E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在</w:t>
      </w:r>
      <w:r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通過</w:t>
      </w:r>
      <w:r w:rsidR="00244B4E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馬會</w:t>
      </w:r>
      <w:r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醫生進行的年度體檢以確定其是否能滿足工作要求，並</w:t>
      </w:r>
      <w:r w:rsidR="00DB4D36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根</w:t>
      </w:r>
      <w:r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據</w:t>
      </w:r>
      <w:r w:rsidR="00244B4E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馬會所</w:t>
      </w:r>
      <w:r w:rsidR="00DB4D36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定</w:t>
      </w:r>
      <w:r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條款和條件簽署服務協議後，才</w:t>
      </w:r>
      <w:r w:rsidR="00DB4D36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會獲發牌照</w:t>
      </w:r>
      <w:r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。</w:t>
      </w:r>
    </w:p>
    <w:p w:rsidR="00327C21" w:rsidRPr="007C36D1" w:rsidRDefault="00327C21" w:rsidP="00327C21">
      <w:pPr>
        <w:pStyle w:val="ListParagraph"/>
        <w:rPr>
          <w:rFonts w:ascii="Times New Roman" w:eastAsia="細明體_HKSCS" w:hAnsi="Times New Roman" w:cs="Times New Roman"/>
          <w:sz w:val="24"/>
          <w:szCs w:val="24"/>
          <w:lang w:eastAsia="zh-TW"/>
        </w:rPr>
      </w:pPr>
    </w:p>
    <w:p w:rsidR="00970EA8" w:rsidRPr="007C36D1" w:rsidRDefault="00A81945" w:rsidP="007C36D1">
      <w:pPr>
        <w:pStyle w:val="ListParagraph"/>
        <w:numPr>
          <w:ilvl w:val="0"/>
          <w:numId w:val="3"/>
        </w:numPr>
        <w:rPr>
          <w:rFonts w:ascii="Times New Roman" w:eastAsia="細明體_HKSCS" w:hAnsi="Times New Roman" w:cs="Times New Roman"/>
          <w:sz w:val="24"/>
          <w:szCs w:val="24"/>
          <w:lang w:eastAsia="zh-TW"/>
        </w:rPr>
      </w:pPr>
      <w:r w:rsidRPr="007C36D1">
        <w:rPr>
          <w:rFonts w:ascii="Times New Roman" w:eastAsia="細明體_HKSCS" w:hAnsi="Times New Roman" w:cs="Times New Roman"/>
          <w:sz w:val="24"/>
          <w:szCs w:val="24"/>
          <w:lang w:eastAsia="zh-TW"/>
        </w:rPr>
        <w:t>年屆六十五歲後獲發牌照的練馬師，若連續</w:t>
      </w:r>
      <w:proofErr w:type="gramStart"/>
      <w:r w:rsidR="002B5775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兩</w:t>
      </w:r>
      <w:r w:rsidR="00C06189" w:rsidRPr="007C36D1">
        <w:rPr>
          <w:rFonts w:ascii="Times New Roman" w:eastAsia="細明體_HKSCS" w:hAnsi="Times New Roman" w:cs="Times New Roman"/>
          <w:sz w:val="24"/>
          <w:szCs w:val="24"/>
          <w:lang w:eastAsia="zh-HK"/>
        </w:rPr>
        <w:t>個馬季</w:t>
      </w:r>
      <w:proofErr w:type="gramEnd"/>
      <w:r w:rsidRPr="007C36D1">
        <w:rPr>
          <w:rFonts w:ascii="Times New Roman" w:eastAsia="細明體_HKSCS" w:hAnsi="Times New Roman" w:cs="Times New Roman"/>
          <w:sz w:val="24"/>
          <w:szCs w:val="24"/>
          <w:lang w:eastAsia="zh-TW"/>
        </w:rPr>
        <w:t>（包括其年屆六十五歲該馬季）未能符合上述表現準則，可能不會再次</w:t>
      </w:r>
      <w:proofErr w:type="gramStart"/>
      <w:r w:rsidRPr="007C36D1">
        <w:rPr>
          <w:rFonts w:ascii="Times New Roman" w:eastAsia="細明體_HKSCS" w:hAnsi="Times New Roman" w:cs="Times New Roman"/>
          <w:sz w:val="24"/>
          <w:szCs w:val="24"/>
          <w:lang w:eastAsia="zh-TW"/>
        </w:rPr>
        <w:t>獲發練馬</w:t>
      </w:r>
      <w:proofErr w:type="gramEnd"/>
      <w:r w:rsidRPr="007C36D1">
        <w:rPr>
          <w:rFonts w:ascii="Times New Roman" w:eastAsia="細明體_HKSCS" w:hAnsi="Times New Roman" w:cs="Times New Roman"/>
          <w:sz w:val="24"/>
          <w:szCs w:val="24"/>
          <w:lang w:eastAsia="zh-TW"/>
        </w:rPr>
        <w:t>師牌照。</w:t>
      </w:r>
    </w:p>
    <w:sectPr w:rsidR="00970EA8" w:rsidRPr="007C36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1D01"/>
    <w:multiLevelType w:val="hybridMultilevel"/>
    <w:tmpl w:val="EFC62D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A9079D"/>
    <w:multiLevelType w:val="hybridMultilevel"/>
    <w:tmpl w:val="9718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43596"/>
    <w:multiLevelType w:val="hybridMultilevel"/>
    <w:tmpl w:val="D6DA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45"/>
    <w:rsid w:val="0015370D"/>
    <w:rsid w:val="001F617F"/>
    <w:rsid w:val="00244B4E"/>
    <w:rsid w:val="002B5775"/>
    <w:rsid w:val="00327C21"/>
    <w:rsid w:val="0035250A"/>
    <w:rsid w:val="005570DA"/>
    <w:rsid w:val="007C36D1"/>
    <w:rsid w:val="00944843"/>
    <w:rsid w:val="00970EA8"/>
    <w:rsid w:val="00A17767"/>
    <w:rsid w:val="00A81945"/>
    <w:rsid w:val="00B33435"/>
    <w:rsid w:val="00B44A40"/>
    <w:rsid w:val="00BC5C2D"/>
    <w:rsid w:val="00C06189"/>
    <w:rsid w:val="00C97DF7"/>
    <w:rsid w:val="00CA6F53"/>
    <w:rsid w:val="00DB4D36"/>
    <w:rsid w:val="00E209C6"/>
    <w:rsid w:val="00EA76E5"/>
    <w:rsid w:val="00F34B6B"/>
    <w:rsid w:val="00FB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CCAD0-8F4B-4236-A4D6-9ABE945F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CHUE, Terence K H</dc:creator>
  <cp:keywords/>
  <dc:description/>
  <cp:lastModifiedBy>AU, Pam W P</cp:lastModifiedBy>
  <cp:revision>4</cp:revision>
  <dcterms:created xsi:type="dcterms:W3CDTF">2021-12-16T08:16:00Z</dcterms:created>
  <dcterms:modified xsi:type="dcterms:W3CDTF">2021-12-17T03:16:00Z</dcterms:modified>
</cp:coreProperties>
</file>